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563" w:rsidRPr="005E1A8B" w:rsidRDefault="00205563" w:rsidP="0039679D">
      <w:pPr>
        <w:pStyle w:val="Heading1"/>
        <w:rPr>
          <w:rFonts w:asciiTheme="minorHAnsi" w:hAnsiTheme="minorHAnsi"/>
        </w:rPr>
      </w:pPr>
      <w:r w:rsidRPr="005E1A8B">
        <w:rPr>
          <w:rFonts w:asciiTheme="minorHAnsi" w:hAnsiTheme="minorHAnsi"/>
        </w:rPr>
        <w:t>Mathspeak Orientation</w:t>
      </w:r>
    </w:p>
    <w:p w:rsidR="00205563" w:rsidRPr="005E1A8B" w:rsidRDefault="00205563" w:rsidP="0039679D">
      <w:pPr>
        <w:pStyle w:val="Heading2"/>
        <w:rPr>
          <w:rFonts w:asciiTheme="minorHAnsi" w:hAnsiTheme="minorHAnsi"/>
        </w:rPr>
      </w:pPr>
      <w:r w:rsidRPr="005E1A8B">
        <w:rPr>
          <w:rFonts w:asciiTheme="minorHAnsi" w:hAnsiTheme="minorHAnsi"/>
        </w:rPr>
        <w:t>Introduction</w:t>
      </w:r>
    </w:p>
    <w:p w:rsidR="00205563" w:rsidRDefault="00205563" w:rsidP="00205563">
      <w:r w:rsidRPr="005E1A8B">
        <w:t>Math</w:t>
      </w:r>
      <w:r w:rsidR="008D4499" w:rsidRPr="005E1A8B">
        <w:t>S</w:t>
      </w:r>
      <w:r w:rsidRPr="005E1A8B">
        <w:t>peak is a sta</w:t>
      </w:r>
      <w:r w:rsidR="008879E0">
        <w:t xml:space="preserve">ndardized way to describe math, coming in three verbosity levels: </w:t>
      </w:r>
      <w:r w:rsidRPr="005E1A8B">
        <w:t xml:space="preserve">verbose, brief, and superbrief. </w:t>
      </w:r>
      <w:r w:rsidR="008879E0">
        <w:t>Of these three options, w</w:t>
      </w:r>
      <w:r w:rsidRPr="005E1A8B">
        <w:t>e typically use brief because we believe that it provides a good balance between easy reading and efficiency</w:t>
      </w:r>
      <w:r w:rsidR="00BD47BB">
        <w:t>. Other</w:t>
      </w:r>
      <w:r w:rsidR="00BD47BB" w:rsidRPr="005E1A8B">
        <w:t xml:space="preserve"> </w:t>
      </w:r>
      <w:r w:rsidRPr="005E1A8B">
        <w:t>l</w:t>
      </w:r>
      <w:r w:rsidR="00BD47BB">
        <w:t>evels are available at request.</w:t>
      </w:r>
    </w:p>
    <w:p w:rsidR="00DC4F21" w:rsidRDefault="00DC4F21" w:rsidP="00DC4F21">
      <w:pPr>
        <w:pStyle w:val="Heading2"/>
      </w:pPr>
      <w:r>
        <w:t>Common Symbols</w:t>
      </w:r>
    </w:p>
    <w:p w:rsidR="00DC4F21" w:rsidRPr="00DC4F21" w:rsidRDefault="00DC4F21" w:rsidP="00DC4F21">
      <w:r w:rsidRPr="005E1A8B">
        <w:t>While most things in MathSpeak are generally self-explanatory, a few things may be confusing to a new user. The first section of this guide will go ov</w:t>
      </w:r>
      <w:r>
        <w:t>er those more confusing things and t</w:t>
      </w:r>
      <w:r w:rsidRPr="005E1A8B">
        <w:t>he second section will go over other symbols.</w:t>
      </w:r>
    </w:p>
    <w:p w:rsidR="002404E3" w:rsidRPr="005E1A8B" w:rsidRDefault="002404E3" w:rsidP="002404E3">
      <w:pPr>
        <w:pStyle w:val="Heading2"/>
        <w:rPr>
          <w:rFonts w:asciiTheme="minorHAnsi" w:hAnsiTheme="minorHAnsi"/>
        </w:rPr>
      </w:pPr>
      <w:r w:rsidRPr="005E1A8B">
        <w:rPr>
          <w:rFonts w:asciiTheme="minorHAnsi" w:hAnsiTheme="minorHAnsi"/>
        </w:rPr>
        <w:t>Math Operator Symbols</w:t>
      </w:r>
    </w:p>
    <w:tbl>
      <w:tblPr>
        <w:tblStyle w:val="TableGrid"/>
        <w:tblW w:w="3751" w:type="pct"/>
        <w:tblLook w:val="04A0" w:firstRow="1" w:lastRow="0" w:firstColumn="1" w:lastColumn="0" w:noHBand="0" w:noVBand="1"/>
      </w:tblPr>
      <w:tblGrid>
        <w:gridCol w:w="2066"/>
        <w:gridCol w:w="8729"/>
      </w:tblGrid>
      <w:tr w:rsidR="002404E3" w:rsidRPr="005E1A8B" w:rsidTr="00DC4F21">
        <w:tc>
          <w:tcPr>
            <w:tcW w:w="957" w:type="pct"/>
          </w:tcPr>
          <w:p w:rsidR="002404E3" w:rsidRPr="005E1A8B" w:rsidRDefault="002404E3" w:rsidP="002404E3">
            <w:pPr>
              <w:jc w:val="center"/>
              <w:rPr>
                <w:b/>
                <w:i/>
                <w:sz w:val="20"/>
                <w:szCs w:val="20"/>
              </w:rPr>
            </w:pPr>
            <w:r w:rsidRPr="005E1A8B">
              <w:rPr>
                <w:b/>
                <w:i/>
                <w:sz w:val="20"/>
                <w:szCs w:val="20"/>
              </w:rPr>
              <w:t>Source</w:t>
            </w:r>
          </w:p>
        </w:tc>
        <w:tc>
          <w:tcPr>
            <w:tcW w:w="4043" w:type="pct"/>
          </w:tcPr>
          <w:p w:rsidR="002404E3" w:rsidRPr="005E1A8B" w:rsidRDefault="002404E3" w:rsidP="002404E3">
            <w:pPr>
              <w:jc w:val="center"/>
              <w:rPr>
                <w:b/>
                <w:i/>
                <w:sz w:val="20"/>
                <w:szCs w:val="20"/>
              </w:rPr>
            </w:pPr>
            <w:r w:rsidRPr="005E1A8B">
              <w:rPr>
                <w:b/>
                <w:i/>
                <w:sz w:val="20"/>
                <w:szCs w:val="20"/>
              </w:rPr>
              <w:t>MathSpeak</w:t>
            </w:r>
          </w:p>
        </w:tc>
      </w:tr>
      <w:tr w:rsidR="002404E3" w:rsidRPr="005E1A8B" w:rsidTr="00DC4F21">
        <w:tc>
          <w:tcPr>
            <w:tcW w:w="957" w:type="pct"/>
          </w:tcPr>
          <w:p w:rsidR="002404E3" w:rsidRPr="005E1A8B" w:rsidRDefault="002404E3" w:rsidP="0036766F">
            <w:pPr>
              <w:jc w:val="center"/>
              <w:rPr>
                <w:sz w:val="20"/>
                <w:szCs w:val="20"/>
              </w:rPr>
            </w:pPr>
            <w:r w:rsidRPr="005E1A8B">
              <w:rPr>
                <w:position w:val="-10"/>
                <w:sz w:val="20"/>
                <w:szCs w:val="20"/>
              </w:rPr>
              <w:object w:dxaOrig="2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8" o:title=""/>
                </v:shape>
                <o:OLEObject Type="Embed" ProgID="Equation.DSMT4" ShapeID="_x0000_i1025" DrawAspect="Content" ObjectID="_1611726677" r:id="rId9"/>
              </w:object>
            </w:r>
          </w:p>
        </w:tc>
        <w:tc>
          <w:tcPr>
            <w:tcW w:w="4043" w:type="pct"/>
          </w:tcPr>
          <w:p w:rsidR="002404E3" w:rsidRPr="005E1A8B" w:rsidRDefault="002404E3" w:rsidP="002404E3">
            <w:pPr>
              <w:rPr>
                <w:sz w:val="20"/>
                <w:szCs w:val="20"/>
              </w:rPr>
            </w:pPr>
            <w:r w:rsidRPr="005E1A8B">
              <w:rPr>
                <w:sz w:val="20"/>
                <w:szCs w:val="20"/>
              </w:rPr>
              <w:t>plus</w:t>
            </w:r>
          </w:p>
        </w:tc>
      </w:tr>
      <w:tr w:rsidR="002404E3" w:rsidRPr="005E1A8B" w:rsidTr="00DC4F21">
        <w:tc>
          <w:tcPr>
            <w:tcW w:w="957" w:type="pct"/>
          </w:tcPr>
          <w:p w:rsidR="002404E3" w:rsidRPr="005E1A8B" w:rsidRDefault="002404E3" w:rsidP="002404E3">
            <w:pPr>
              <w:jc w:val="center"/>
              <w:rPr>
                <w:sz w:val="20"/>
                <w:szCs w:val="20"/>
              </w:rPr>
            </w:pPr>
            <w:r w:rsidRPr="005E1A8B">
              <w:rPr>
                <w:position w:val="-10"/>
                <w:sz w:val="20"/>
                <w:szCs w:val="20"/>
              </w:rPr>
              <w:object w:dxaOrig="279" w:dyaOrig="260">
                <v:shape id="_x0000_i1026" type="#_x0000_t75" style="width:14.25pt;height:12.75pt" o:ole="">
                  <v:imagedata r:id="rId10" o:title=""/>
                </v:shape>
                <o:OLEObject Type="Embed" ProgID="Equation.DSMT4" ShapeID="_x0000_i1026" DrawAspect="Content" ObjectID="_1611726678" r:id="rId11"/>
              </w:object>
            </w:r>
          </w:p>
        </w:tc>
        <w:tc>
          <w:tcPr>
            <w:tcW w:w="4043" w:type="pct"/>
          </w:tcPr>
          <w:p w:rsidR="002404E3" w:rsidRPr="005E1A8B" w:rsidRDefault="002404E3" w:rsidP="002404E3">
            <w:pPr>
              <w:rPr>
                <w:sz w:val="20"/>
                <w:szCs w:val="20"/>
              </w:rPr>
            </w:pPr>
            <w:r w:rsidRPr="005E1A8B">
              <w:rPr>
                <w:sz w:val="20"/>
                <w:szCs w:val="20"/>
              </w:rPr>
              <w:t>minus</w:t>
            </w:r>
          </w:p>
        </w:tc>
      </w:tr>
      <w:tr w:rsidR="002404E3" w:rsidRPr="005E1A8B" w:rsidTr="00DC4F21">
        <w:tc>
          <w:tcPr>
            <w:tcW w:w="957" w:type="pct"/>
          </w:tcPr>
          <w:p w:rsidR="002404E3" w:rsidRPr="005E1A8B" w:rsidRDefault="002404E3" w:rsidP="002404E3">
            <w:pPr>
              <w:jc w:val="center"/>
              <w:rPr>
                <w:sz w:val="20"/>
                <w:szCs w:val="20"/>
              </w:rPr>
            </w:pPr>
            <w:r w:rsidRPr="005E1A8B">
              <w:rPr>
                <w:position w:val="-4"/>
                <w:sz w:val="20"/>
                <w:szCs w:val="20"/>
              </w:rPr>
              <w:object w:dxaOrig="180" w:dyaOrig="200">
                <v:shape id="_x0000_i1027" type="#_x0000_t75" style="width:9pt;height:9pt" o:ole="">
                  <v:imagedata r:id="rId12" o:title=""/>
                </v:shape>
                <o:OLEObject Type="Embed" ProgID="Equation.DSMT4" ShapeID="_x0000_i1027" DrawAspect="Content" ObjectID="_1611726679" r:id="rId13"/>
              </w:object>
            </w:r>
          </w:p>
        </w:tc>
        <w:tc>
          <w:tcPr>
            <w:tcW w:w="4043" w:type="pct"/>
          </w:tcPr>
          <w:p w:rsidR="002404E3" w:rsidRPr="005E1A8B" w:rsidRDefault="002404E3" w:rsidP="002404E3">
            <w:pPr>
              <w:rPr>
                <w:sz w:val="20"/>
                <w:szCs w:val="20"/>
              </w:rPr>
            </w:pPr>
            <w:r w:rsidRPr="005E1A8B">
              <w:rPr>
                <w:sz w:val="20"/>
                <w:szCs w:val="20"/>
              </w:rPr>
              <w:t>times</w:t>
            </w:r>
          </w:p>
        </w:tc>
      </w:tr>
      <w:tr w:rsidR="007B2D41" w:rsidRPr="005E1A8B" w:rsidTr="00DC4F21">
        <w:tc>
          <w:tcPr>
            <w:tcW w:w="957" w:type="pct"/>
          </w:tcPr>
          <w:p w:rsidR="007B2D41" w:rsidRPr="005E1A8B" w:rsidRDefault="007B2D41" w:rsidP="002404E3">
            <w:pPr>
              <w:jc w:val="center"/>
            </w:pPr>
            <w:r>
              <w:t>*</w:t>
            </w:r>
          </w:p>
        </w:tc>
        <w:tc>
          <w:tcPr>
            <w:tcW w:w="4043" w:type="pct"/>
          </w:tcPr>
          <w:p w:rsidR="007B2D41" w:rsidRPr="005E1A8B" w:rsidRDefault="007B2D41" w:rsidP="002404E3">
            <w:r>
              <w:t>asterisk</w:t>
            </w:r>
          </w:p>
        </w:tc>
      </w:tr>
      <w:tr w:rsidR="002404E3" w:rsidRPr="005E1A8B" w:rsidTr="00DC4F21">
        <w:tc>
          <w:tcPr>
            <w:tcW w:w="957" w:type="pct"/>
          </w:tcPr>
          <w:p w:rsidR="002404E3" w:rsidRPr="005E1A8B" w:rsidRDefault="002404E3" w:rsidP="002404E3">
            <w:pPr>
              <w:jc w:val="center"/>
              <w:rPr>
                <w:sz w:val="20"/>
                <w:szCs w:val="20"/>
              </w:rPr>
            </w:pPr>
            <w:r w:rsidRPr="005E1A8B">
              <w:rPr>
                <w:position w:val="-4"/>
                <w:sz w:val="20"/>
                <w:szCs w:val="20"/>
              </w:rPr>
              <w:object w:dxaOrig="120" w:dyaOrig="160">
                <v:shape id="_x0000_i1028" type="#_x0000_t75" style="width:5.25pt;height:8.25pt" o:ole="">
                  <v:imagedata r:id="rId14" o:title=""/>
                </v:shape>
                <o:OLEObject Type="Embed" ProgID="Equation.DSMT4" ShapeID="_x0000_i1028" DrawAspect="Content" ObjectID="_1611726680" r:id="rId15"/>
              </w:object>
            </w:r>
          </w:p>
        </w:tc>
        <w:tc>
          <w:tcPr>
            <w:tcW w:w="4043" w:type="pct"/>
          </w:tcPr>
          <w:p w:rsidR="002404E3" w:rsidRPr="005E1A8B" w:rsidRDefault="002404E3" w:rsidP="002404E3">
            <w:pPr>
              <w:rPr>
                <w:sz w:val="20"/>
                <w:szCs w:val="20"/>
              </w:rPr>
            </w:pPr>
            <w:r w:rsidRPr="005E1A8B">
              <w:rPr>
                <w:sz w:val="20"/>
                <w:szCs w:val="20"/>
              </w:rPr>
              <w:t>dot</w:t>
            </w:r>
          </w:p>
        </w:tc>
      </w:tr>
      <w:tr w:rsidR="002404E3" w:rsidRPr="005E1A8B" w:rsidTr="00DC4F21">
        <w:tc>
          <w:tcPr>
            <w:tcW w:w="957" w:type="pct"/>
          </w:tcPr>
          <w:p w:rsidR="002404E3" w:rsidRPr="005E1A8B" w:rsidRDefault="002404E3" w:rsidP="002404E3">
            <w:pPr>
              <w:jc w:val="center"/>
              <w:rPr>
                <w:sz w:val="20"/>
                <w:szCs w:val="20"/>
              </w:rPr>
            </w:pPr>
            <w:r w:rsidRPr="005E1A8B">
              <w:rPr>
                <w:position w:val="-4"/>
                <w:sz w:val="20"/>
                <w:szCs w:val="20"/>
              </w:rPr>
              <w:object w:dxaOrig="200" w:dyaOrig="200">
                <v:shape id="_x0000_i1029" type="#_x0000_t75" style="width:9pt;height:9pt" o:ole="">
                  <v:imagedata r:id="rId16" o:title=""/>
                </v:shape>
                <o:OLEObject Type="Embed" ProgID="Equation.DSMT4" ShapeID="_x0000_i1029" DrawAspect="Content" ObjectID="_1611726681" r:id="rId17"/>
              </w:object>
            </w:r>
          </w:p>
        </w:tc>
        <w:tc>
          <w:tcPr>
            <w:tcW w:w="4043" w:type="pct"/>
          </w:tcPr>
          <w:p w:rsidR="002404E3" w:rsidRPr="005E1A8B" w:rsidRDefault="002404E3" w:rsidP="002404E3">
            <w:pPr>
              <w:rPr>
                <w:sz w:val="20"/>
                <w:szCs w:val="20"/>
              </w:rPr>
            </w:pPr>
            <w:r w:rsidRPr="005E1A8B">
              <w:rPr>
                <w:sz w:val="20"/>
                <w:szCs w:val="20"/>
              </w:rPr>
              <w:t>Division-sign</w:t>
            </w:r>
          </w:p>
        </w:tc>
      </w:tr>
      <w:tr w:rsidR="0036766F" w:rsidRPr="005E1A8B" w:rsidTr="00DC4F21">
        <w:tc>
          <w:tcPr>
            <w:tcW w:w="957" w:type="pct"/>
          </w:tcPr>
          <w:p w:rsidR="0036766F" w:rsidRPr="005E1A8B" w:rsidRDefault="0036766F" w:rsidP="002404E3">
            <w:pPr>
              <w:jc w:val="center"/>
            </w:pPr>
            <w:r>
              <w:t>/</w:t>
            </w:r>
          </w:p>
        </w:tc>
        <w:tc>
          <w:tcPr>
            <w:tcW w:w="4043" w:type="pct"/>
          </w:tcPr>
          <w:p w:rsidR="0036766F" w:rsidRPr="005E1A8B" w:rsidRDefault="0036766F" w:rsidP="002404E3">
            <w:r>
              <w:t>slash</w:t>
            </w:r>
            <w:r w:rsidR="003C6A02">
              <w:t xml:space="preserve"> (also Over </w:t>
            </w:r>
            <w:bookmarkStart w:id="0" w:name="_GoBack"/>
            <w:bookmarkEnd w:id="0"/>
            <w:r w:rsidR="003C6A02">
              <w:t>-</w:t>
            </w:r>
            <w:r w:rsidR="00FD3CA7">
              <w:t xml:space="preserve"> </w:t>
            </w:r>
            <w:r w:rsidR="003C6A02">
              <w:t>with Over use StartFrac EndFrac)</w:t>
            </w:r>
          </w:p>
        </w:tc>
      </w:tr>
      <w:tr w:rsidR="002404E3" w:rsidRPr="005E1A8B" w:rsidTr="00DC4F21">
        <w:tc>
          <w:tcPr>
            <w:tcW w:w="957" w:type="pct"/>
          </w:tcPr>
          <w:p w:rsidR="002404E3" w:rsidRPr="005E1A8B" w:rsidRDefault="002404E3" w:rsidP="002404E3">
            <w:pPr>
              <w:jc w:val="center"/>
              <w:rPr>
                <w:sz w:val="20"/>
                <w:szCs w:val="20"/>
              </w:rPr>
            </w:pPr>
            <w:r w:rsidRPr="005E1A8B">
              <w:rPr>
                <w:position w:val="-4"/>
                <w:sz w:val="20"/>
                <w:szCs w:val="20"/>
              </w:rPr>
              <w:object w:dxaOrig="220" w:dyaOrig="240">
                <v:shape id="_x0000_i1030" type="#_x0000_t75" style="width:11.25pt;height:12pt" o:ole="">
                  <v:imagedata r:id="rId18" o:title=""/>
                </v:shape>
                <o:OLEObject Type="Embed" ProgID="Equation.DSMT4" ShapeID="_x0000_i1030" DrawAspect="Content" ObjectID="_1611726682" r:id="rId19"/>
              </w:object>
            </w:r>
          </w:p>
        </w:tc>
        <w:tc>
          <w:tcPr>
            <w:tcW w:w="4043" w:type="pct"/>
          </w:tcPr>
          <w:p w:rsidR="002404E3" w:rsidRPr="005E1A8B" w:rsidRDefault="002404E3" w:rsidP="002404E3">
            <w:pPr>
              <w:rPr>
                <w:sz w:val="20"/>
                <w:szCs w:val="20"/>
              </w:rPr>
            </w:pPr>
            <w:r w:rsidRPr="005E1A8B">
              <w:rPr>
                <w:rFonts w:eastAsiaTheme="minorEastAsia"/>
                <w:sz w:val="20"/>
                <w:szCs w:val="20"/>
              </w:rPr>
              <w:t>plus-or-minus</w:t>
            </w:r>
          </w:p>
        </w:tc>
      </w:tr>
    </w:tbl>
    <w:p w:rsidR="002404E3" w:rsidRPr="005E1A8B" w:rsidRDefault="002404E3" w:rsidP="002404E3">
      <w:pPr>
        <w:pStyle w:val="Heading2"/>
        <w:rPr>
          <w:rFonts w:asciiTheme="minorHAnsi" w:hAnsiTheme="minorHAnsi"/>
        </w:rPr>
      </w:pPr>
      <w:r w:rsidRPr="005E1A8B">
        <w:rPr>
          <w:rFonts w:asciiTheme="minorHAnsi" w:hAnsiTheme="minorHAnsi"/>
        </w:rPr>
        <w:t>EqualitySymbols</w:t>
      </w:r>
    </w:p>
    <w:tbl>
      <w:tblPr>
        <w:tblStyle w:val="TableGrid"/>
        <w:tblW w:w="3751" w:type="pct"/>
        <w:tblLook w:val="04A0" w:firstRow="1" w:lastRow="0" w:firstColumn="1" w:lastColumn="0" w:noHBand="0" w:noVBand="1"/>
      </w:tblPr>
      <w:tblGrid>
        <w:gridCol w:w="2066"/>
        <w:gridCol w:w="8729"/>
      </w:tblGrid>
      <w:tr w:rsidR="002404E3" w:rsidRPr="005E1A8B" w:rsidTr="00DC4F21">
        <w:tc>
          <w:tcPr>
            <w:tcW w:w="957" w:type="pct"/>
          </w:tcPr>
          <w:p w:rsidR="002404E3" w:rsidRPr="005E1A8B" w:rsidRDefault="002404E3" w:rsidP="002404E3">
            <w:pPr>
              <w:jc w:val="center"/>
              <w:rPr>
                <w:b/>
                <w:i/>
                <w:sz w:val="20"/>
                <w:szCs w:val="20"/>
              </w:rPr>
            </w:pPr>
            <w:r w:rsidRPr="005E1A8B">
              <w:rPr>
                <w:b/>
                <w:i/>
                <w:sz w:val="20"/>
                <w:szCs w:val="20"/>
              </w:rPr>
              <w:t>Source</w:t>
            </w:r>
          </w:p>
        </w:tc>
        <w:tc>
          <w:tcPr>
            <w:tcW w:w="4043" w:type="pct"/>
          </w:tcPr>
          <w:p w:rsidR="002404E3" w:rsidRPr="005E1A8B" w:rsidRDefault="002404E3" w:rsidP="002404E3">
            <w:pPr>
              <w:jc w:val="center"/>
              <w:rPr>
                <w:b/>
                <w:i/>
                <w:sz w:val="20"/>
                <w:szCs w:val="20"/>
              </w:rPr>
            </w:pPr>
            <w:r w:rsidRPr="005E1A8B">
              <w:rPr>
                <w:b/>
                <w:i/>
                <w:sz w:val="20"/>
                <w:szCs w:val="20"/>
              </w:rPr>
              <w:t>MathSpeak</w:t>
            </w:r>
          </w:p>
        </w:tc>
      </w:tr>
      <w:tr w:rsidR="002404E3" w:rsidRPr="005E1A8B" w:rsidTr="00DC4F21">
        <w:tc>
          <w:tcPr>
            <w:tcW w:w="957" w:type="pct"/>
          </w:tcPr>
          <w:p w:rsidR="002404E3" w:rsidRPr="005E1A8B" w:rsidRDefault="002404E3" w:rsidP="002404E3">
            <w:pPr>
              <w:jc w:val="center"/>
              <w:rPr>
                <w:sz w:val="20"/>
                <w:szCs w:val="20"/>
              </w:rPr>
            </w:pPr>
            <w:r w:rsidRPr="005E1A8B">
              <w:rPr>
                <w:position w:val="-10"/>
                <w:sz w:val="20"/>
                <w:szCs w:val="20"/>
              </w:rPr>
              <w:object w:dxaOrig="279" w:dyaOrig="260">
                <v:shape id="_x0000_i1031" type="#_x0000_t75" style="width:14.25pt;height:12.75pt" o:ole="">
                  <v:imagedata r:id="rId20" o:title=""/>
                </v:shape>
                <o:OLEObject Type="Embed" ProgID="Equation.DSMT4" ShapeID="_x0000_i1031" DrawAspect="Content" ObjectID="_1611726683" r:id="rId21"/>
              </w:object>
            </w:r>
          </w:p>
        </w:tc>
        <w:tc>
          <w:tcPr>
            <w:tcW w:w="4043" w:type="pct"/>
          </w:tcPr>
          <w:p w:rsidR="002404E3" w:rsidRPr="005E1A8B" w:rsidRDefault="002404E3" w:rsidP="002404E3">
            <w:pPr>
              <w:rPr>
                <w:sz w:val="20"/>
                <w:szCs w:val="20"/>
              </w:rPr>
            </w:pPr>
            <w:r w:rsidRPr="005E1A8B">
              <w:rPr>
                <w:rFonts w:eastAsiaTheme="minorEastAsia"/>
                <w:sz w:val="20"/>
                <w:szCs w:val="20"/>
              </w:rPr>
              <w:t>equals</w:t>
            </w:r>
          </w:p>
        </w:tc>
      </w:tr>
      <w:tr w:rsidR="002404E3" w:rsidRPr="005E1A8B" w:rsidTr="00DC4F21">
        <w:tc>
          <w:tcPr>
            <w:tcW w:w="957" w:type="pct"/>
          </w:tcPr>
          <w:p w:rsidR="002404E3" w:rsidRPr="005E1A8B" w:rsidRDefault="002404E3" w:rsidP="002404E3">
            <w:pPr>
              <w:jc w:val="center"/>
              <w:rPr>
                <w:sz w:val="20"/>
                <w:szCs w:val="20"/>
              </w:rPr>
            </w:pPr>
            <w:r w:rsidRPr="005E1A8B">
              <w:rPr>
                <w:position w:val="-4"/>
                <w:sz w:val="20"/>
                <w:szCs w:val="20"/>
              </w:rPr>
              <w:object w:dxaOrig="220" w:dyaOrig="220">
                <v:shape id="_x0000_i1032" type="#_x0000_t75" style="width:11.25pt;height:11.25pt" o:ole="">
                  <v:imagedata r:id="rId22" o:title=""/>
                </v:shape>
                <o:OLEObject Type="Embed" ProgID="Equation.DSMT4" ShapeID="_x0000_i1032" DrawAspect="Content" ObjectID="_1611726684" r:id="rId23"/>
              </w:object>
            </w:r>
          </w:p>
        </w:tc>
        <w:tc>
          <w:tcPr>
            <w:tcW w:w="4043" w:type="pct"/>
          </w:tcPr>
          <w:p w:rsidR="002404E3" w:rsidRPr="005E1A8B" w:rsidRDefault="002404E3" w:rsidP="002404E3">
            <w:pPr>
              <w:rPr>
                <w:sz w:val="20"/>
                <w:szCs w:val="20"/>
              </w:rPr>
            </w:pPr>
            <w:r w:rsidRPr="005E1A8B">
              <w:rPr>
                <w:rFonts w:eastAsiaTheme="minorEastAsia"/>
                <w:sz w:val="20"/>
                <w:szCs w:val="20"/>
              </w:rPr>
              <w:t>not-equals</w:t>
            </w:r>
          </w:p>
        </w:tc>
      </w:tr>
      <w:tr w:rsidR="002404E3" w:rsidRPr="005E1A8B" w:rsidTr="00DC4F21">
        <w:tc>
          <w:tcPr>
            <w:tcW w:w="957" w:type="pct"/>
          </w:tcPr>
          <w:p w:rsidR="002404E3" w:rsidRPr="005E1A8B" w:rsidRDefault="002404E3" w:rsidP="002404E3">
            <w:pPr>
              <w:jc w:val="center"/>
              <w:rPr>
                <w:sz w:val="20"/>
                <w:szCs w:val="20"/>
              </w:rPr>
            </w:pPr>
            <w:r w:rsidRPr="005E1A8B">
              <w:rPr>
                <w:position w:val="-4"/>
                <w:sz w:val="20"/>
                <w:szCs w:val="20"/>
              </w:rPr>
              <w:object w:dxaOrig="200" w:dyaOrig="200">
                <v:shape id="_x0000_i1033" type="#_x0000_t75" style="width:9pt;height:9pt" o:ole="">
                  <v:imagedata r:id="rId24" o:title=""/>
                </v:shape>
                <o:OLEObject Type="Embed" ProgID="Equation.DSMT4" ShapeID="_x0000_i1033" DrawAspect="Content" ObjectID="_1611726685" r:id="rId25"/>
              </w:object>
            </w:r>
          </w:p>
        </w:tc>
        <w:tc>
          <w:tcPr>
            <w:tcW w:w="4043" w:type="pct"/>
          </w:tcPr>
          <w:p w:rsidR="002404E3" w:rsidRPr="005E1A8B" w:rsidRDefault="002404E3" w:rsidP="002404E3">
            <w:pPr>
              <w:rPr>
                <w:sz w:val="20"/>
                <w:szCs w:val="20"/>
              </w:rPr>
            </w:pPr>
            <w:r w:rsidRPr="005E1A8B">
              <w:rPr>
                <w:rFonts w:eastAsiaTheme="minorEastAsia"/>
                <w:sz w:val="20"/>
                <w:szCs w:val="20"/>
              </w:rPr>
              <w:t>almost-equals</w:t>
            </w:r>
          </w:p>
        </w:tc>
      </w:tr>
      <w:tr w:rsidR="002404E3" w:rsidRPr="005E1A8B" w:rsidTr="00DC4F21">
        <w:tc>
          <w:tcPr>
            <w:tcW w:w="957" w:type="pct"/>
          </w:tcPr>
          <w:p w:rsidR="002404E3" w:rsidRPr="005E1A8B" w:rsidRDefault="002404E3" w:rsidP="002404E3">
            <w:pPr>
              <w:tabs>
                <w:tab w:val="center" w:pos="740"/>
                <w:tab w:val="right" w:pos="1480"/>
              </w:tabs>
              <w:jc w:val="center"/>
              <w:rPr>
                <w:sz w:val="20"/>
                <w:szCs w:val="20"/>
              </w:rPr>
            </w:pPr>
            <w:r w:rsidRPr="005E1A8B">
              <w:rPr>
                <w:position w:val="-10"/>
                <w:sz w:val="20"/>
                <w:szCs w:val="20"/>
              </w:rPr>
              <w:object w:dxaOrig="279" w:dyaOrig="260">
                <v:shape id="_x0000_i1034" type="#_x0000_t75" style="width:14.25pt;height:12.75pt" o:ole="">
                  <v:imagedata r:id="rId26" o:title=""/>
                </v:shape>
                <o:OLEObject Type="Embed" ProgID="Equation.DSMT4" ShapeID="_x0000_i1034" DrawAspect="Content" ObjectID="_1611726686" r:id="rId27"/>
              </w:object>
            </w:r>
          </w:p>
        </w:tc>
        <w:tc>
          <w:tcPr>
            <w:tcW w:w="4043" w:type="pct"/>
          </w:tcPr>
          <w:p w:rsidR="002404E3" w:rsidRPr="005E1A8B" w:rsidRDefault="002404E3" w:rsidP="002404E3">
            <w:pPr>
              <w:rPr>
                <w:sz w:val="20"/>
                <w:szCs w:val="20"/>
              </w:rPr>
            </w:pPr>
            <w:r w:rsidRPr="005E1A8B">
              <w:rPr>
                <w:rFonts w:eastAsiaTheme="minorEastAsia"/>
                <w:sz w:val="20"/>
                <w:szCs w:val="20"/>
              </w:rPr>
              <w:t>less-than</w:t>
            </w:r>
          </w:p>
        </w:tc>
      </w:tr>
      <w:tr w:rsidR="002404E3" w:rsidRPr="005E1A8B" w:rsidTr="00DC4F21">
        <w:tc>
          <w:tcPr>
            <w:tcW w:w="957" w:type="pct"/>
          </w:tcPr>
          <w:p w:rsidR="002404E3" w:rsidRPr="005E1A8B" w:rsidRDefault="002404E3" w:rsidP="002404E3">
            <w:pPr>
              <w:jc w:val="center"/>
              <w:rPr>
                <w:sz w:val="20"/>
                <w:szCs w:val="20"/>
              </w:rPr>
            </w:pPr>
            <w:r w:rsidRPr="005E1A8B">
              <w:rPr>
                <w:position w:val="-4"/>
                <w:sz w:val="20"/>
                <w:szCs w:val="20"/>
              </w:rPr>
              <w:object w:dxaOrig="200" w:dyaOrig="240">
                <v:shape id="_x0000_i1035" type="#_x0000_t75" style="width:9pt;height:12pt" o:ole="">
                  <v:imagedata r:id="rId28" o:title=""/>
                </v:shape>
                <o:OLEObject Type="Embed" ProgID="Equation.DSMT4" ShapeID="_x0000_i1035" DrawAspect="Content" ObjectID="_1611726687" r:id="rId29"/>
              </w:object>
            </w:r>
          </w:p>
        </w:tc>
        <w:tc>
          <w:tcPr>
            <w:tcW w:w="4043" w:type="pct"/>
          </w:tcPr>
          <w:p w:rsidR="002404E3" w:rsidRPr="005E1A8B" w:rsidRDefault="002404E3" w:rsidP="002404E3">
            <w:pPr>
              <w:rPr>
                <w:sz w:val="20"/>
                <w:szCs w:val="20"/>
              </w:rPr>
            </w:pPr>
            <w:r w:rsidRPr="005E1A8B">
              <w:rPr>
                <w:rFonts w:eastAsiaTheme="minorEastAsia"/>
                <w:sz w:val="20"/>
                <w:szCs w:val="20"/>
              </w:rPr>
              <w:t>less-than-or-equal-to</w:t>
            </w:r>
          </w:p>
        </w:tc>
      </w:tr>
      <w:tr w:rsidR="002404E3" w:rsidRPr="005E1A8B" w:rsidTr="00DC4F21">
        <w:tc>
          <w:tcPr>
            <w:tcW w:w="957" w:type="pct"/>
          </w:tcPr>
          <w:p w:rsidR="002404E3" w:rsidRPr="005E1A8B" w:rsidRDefault="002404E3" w:rsidP="002404E3">
            <w:pPr>
              <w:jc w:val="center"/>
              <w:rPr>
                <w:sz w:val="20"/>
                <w:szCs w:val="20"/>
              </w:rPr>
            </w:pPr>
            <w:r w:rsidRPr="005E1A8B">
              <w:rPr>
                <w:position w:val="-10"/>
                <w:sz w:val="20"/>
                <w:szCs w:val="20"/>
              </w:rPr>
              <w:object w:dxaOrig="279" w:dyaOrig="260">
                <v:shape id="_x0000_i1036" type="#_x0000_t75" style="width:14.25pt;height:12.75pt" o:ole="">
                  <v:imagedata r:id="rId30" o:title=""/>
                </v:shape>
                <o:OLEObject Type="Embed" ProgID="Equation.DSMT4" ShapeID="_x0000_i1036" DrawAspect="Content" ObjectID="_1611726688" r:id="rId31"/>
              </w:object>
            </w:r>
          </w:p>
        </w:tc>
        <w:tc>
          <w:tcPr>
            <w:tcW w:w="4043" w:type="pct"/>
          </w:tcPr>
          <w:p w:rsidR="002404E3" w:rsidRPr="005E1A8B" w:rsidRDefault="002404E3" w:rsidP="002404E3">
            <w:pPr>
              <w:rPr>
                <w:sz w:val="20"/>
                <w:szCs w:val="20"/>
              </w:rPr>
            </w:pPr>
            <w:r w:rsidRPr="005E1A8B">
              <w:rPr>
                <w:rFonts w:eastAsiaTheme="minorEastAsia"/>
                <w:sz w:val="20"/>
                <w:szCs w:val="20"/>
              </w:rPr>
              <w:t>greater-than</w:t>
            </w:r>
          </w:p>
        </w:tc>
      </w:tr>
      <w:tr w:rsidR="002404E3" w:rsidRPr="005E1A8B" w:rsidTr="00DC4F21">
        <w:tc>
          <w:tcPr>
            <w:tcW w:w="957" w:type="pct"/>
          </w:tcPr>
          <w:p w:rsidR="002404E3" w:rsidRPr="005E1A8B" w:rsidRDefault="002404E3" w:rsidP="002404E3">
            <w:pPr>
              <w:jc w:val="center"/>
              <w:rPr>
                <w:sz w:val="20"/>
                <w:szCs w:val="20"/>
              </w:rPr>
            </w:pPr>
            <w:r w:rsidRPr="005E1A8B">
              <w:rPr>
                <w:position w:val="-4"/>
                <w:sz w:val="20"/>
                <w:szCs w:val="20"/>
              </w:rPr>
              <w:object w:dxaOrig="200" w:dyaOrig="240">
                <v:shape id="_x0000_i1037" type="#_x0000_t75" style="width:9pt;height:12pt" o:ole="">
                  <v:imagedata r:id="rId32" o:title=""/>
                </v:shape>
                <o:OLEObject Type="Embed" ProgID="Equation.DSMT4" ShapeID="_x0000_i1037" DrawAspect="Content" ObjectID="_1611726689" r:id="rId33"/>
              </w:object>
            </w:r>
          </w:p>
        </w:tc>
        <w:tc>
          <w:tcPr>
            <w:tcW w:w="4043" w:type="pct"/>
          </w:tcPr>
          <w:p w:rsidR="002404E3" w:rsidRPr="005E1A8B" w:rsidRDefault="002404E3" w:rsidP="002404E3">
            <w:pPr>
              <w:rPr>
                <w:sz w:val="20"/>
                <w:szCs w:val="20"/>
              </w:rPr>
            </w:pPr>
            <w:r w:rsidRPr="005E1A8B">
              <w:rPr>
                <w:rFonts w:eastAsiaTheme="minorEastAsia"/>
                <w:sz w:val="20"/>
                <w:szCs w:val="20"/>
              </w:rPr>
              <w:t>greater-than-or-equal-to</w:t>
            </w:r>
          </w:p>
        </w:tc>
      </w:tr>
      <w:tr w:rsidR="002404E3" w:rsidRPr="005E1A8B" w:rsidTr="00DC4F21">
        <w:tc>
          <w:tcPr>
            <w:tcW w:w="957" w:type="pct"/>
          </w:tcPr>
          <w:p w:rsidR="002404E3" w:rsidRPr="005E1A8B" w:rsidRDefault="002404E3" w:rsidP="002404E3">
            <w:pPr>
              <w:jc w:val="center"/>
            </w:pPr>
            <w:r w:rsidRPr="005E1A8B">
              <w:rPr>
                <w:position w:val="-10"/>
                <w:sz w:val="20"/>
                <w:szCs w:val="20"/>
              </w:rPr>
              <w:object w:dxaOrig="279" w:dyaOrig="260">
                <v:shape id="_x0000_i1038" type="#_x0000_t75" style="width:14.25pt;height:12.75pt" o:ole="">
                  <v:imagedata r:id="rId34" o:title=""/>
                </v:shape>
                <o:OLEObject Type="Embed" ProgID="Equation.DSMT4" ShapeID="_x0000_i1038" DrawAspect="Content" ObjectID="_1611726690" r:id="rId35"/>
              </w:object>
            </w:r>
          </w:p>
        </w:tc>
        <w:tc>
          <w:tcPr>
            <w:tcW w:w="4043" w:type="pct"/>
          </w:tcPr>
          <w:p w:rsidR="002404E3" w:rsidRPr="005E1A8B" w:rsidRDefault="007228ED" w:rsidP="002404E3">
            <w:pPr>
              <w:rPr>
                <w:rFonts w:eastAsiaTheme="minorEastAsia"/>
              </w:rPr>
            </w:pPr>
            <w:r w:rsidRPr="005E1A8B">
              <w:rPr>
                <w:rFonts w:cs="Times New Roman"/>
                <w:sz w:val="20"/>
                <w:szCs w:val="20"/>
              </w:rPr>
              <w:t>I</w:t>
            </w:r>
            <w:r w:rsidR="002404E3" w:rsidRPr="005E1A8B">
              <w:rPr>
                <w:rFonts w:cs="Times New Roman"/>
                <w:sz w:val="20"/>
                <w:szCs w:val="20"/>
              </w:rPr>
              <w:t>s</w:t>
            </w:r>
            <w:r>
              <w:rPr>
                <w:rFonts w:cs="Times New Roman"/>
                <w:sz w:val="20"/>
                <w:szCs w:val="20"/>
              </w:rPr>
              <w:t xml:space="preserve"> </w:t>
            </w:r>
            <w:r w:rsidR="002404E3" w:rsidRPr="005E1A8B">
              <w:rPr>
                <w:rFonts w:cs="Times New Roman"/>
                <w:sz w:val="20"/>
                <w:szCs w:val="20"/>
              </w:rPr>
              <w:t>defined</w:t>
            </w:r>
            <w:r>
              <w:rPr>
                <w:rFonts w:cs="Times New Roman"/>
                <w:sz w:val="20"/>
                <w:szCs w:val="20"/>
              </w:rPr>
              <w:t xml:space="preserve"> </w:t>
            </w:r>
            <w:r w:rsidR="002404E3" w:rsidRPr="005E1A8B">
              <w:rPr>
                <w:rFonts w:cs="Times New Roman"/>
                <w:sz w:val="20"/>
                <w:szCs w:val="20"/>
              </w:rPr>
              <w:t>as</w:t>
            </w:r>
            <w:r>
              <w:rPr>
                <w:rFonts w:cs="Times New Roman"/>
                <w:sz w:val="20"/>
                <w:szCs w:val="20"/>
              </w:rPr>
              <w:t xml:space="preserve"> </w:t>
            </w:r>
            <w:r w:rsidR="002404E3" w:rsidRPr="005E1A8B">
              <w:rPr>
                <w:rFonts w:cs="Times New Roman"/>
                <w:sz w:val="20"/>
                <w:szCs w:val="20"/>
              </w:rPr>
              <w:t>the</w:t>
            </w:r>
            <w:r>
              <w:rPr>
                <w:rFonts w:cs="Times New Roman"/>
                <w:sz w:val="20"/>
                <w:szCs w:val="20"/>
              </w:rPr>
              <w:t xml:space="preserve"> </w:t>
            </w:r>
            <w:r w:rsidR="002404E3" w:rsidRPr="005E1A8B">
              <w:rPr>
                <w:rFonts w:cs="Times New Roman"/>
                <w:sz w:val="20"/>
                <w:szCs w:val="20"/>
              </w:rPr>
              <w:t>quantity</w:t>
            </w:r>
          </w:p>
        </w:tc>
      </w:tr>
    </w:tbl>
    <w:p w:rsidR="002404E3" w:rsidRPr="005E1A8B" w:rsidRDefault="002404E3" w:rsidP="002404E3">
      <w:pPr>
        <w:pStyle w:val="Heading2"/>
        <w:rPr>
          <w:rFonts w:asciiTheme="minorHAnsi" w:hAnsiTheme="minorHAnsi"/>
        </w:rPr>
      </w:pPr>
      <w:r w:rsidRPr="005E1A8B">
        <w:rPr>
          <w:rFonts w:asciiTheme="minorHAnsi" w:hAnsiTheme="minorHAnsi"/>
        </w:rPr>
        <w:t>SetSymbols</w:t>
      </w:r>
    </w:p>
    <w:tbl>
      <w:tblPr>
        <w:tblStyle w:val="TableGrid"/>
        <w:tblW w:w="3751" w:type="pct"/>
        <w:tblLook w:val="04A0" w:firstRow="1" w:lastRow="0" w:firstColumn="1" w:lastColumn="0" w:noHBand="0" w:noVBand="1"/>
      </w:tblPr>
      <w:tblGrid>
        <w:gridCol w:w="2066"/>
        <w:gridCol w:w="8729"/>
      </w:tblGrid>
      <w:tr w:rsidR="002404E3" w:rsidRPr="005E1A8B" w:rsidTr="00DC4F21">
        <w:tc>
          <w:tcPr>
            <w:tcW w:w="957" w:type="pct"/>
          </w:tcPr>
          <w:p w:rsidR="002404E3" w:rsidRPr="005E1A8B" w:rsidRDefault="002404E3" w:rsidP="002404E3">
            <w:pPr>
              <w:jc w:val="center"/>
              <w:rPr>
                <w:b/>
                <w:i/>
                <w:sz w:val="20"/>
                <w:szCs w:val="20"/>
              </w:rPr>
            </w:pPr>
            <w:r w:rsidRPr="005E1A8B">
              <w:rPr>
                <w:b/>
                <w:i/>
                <w:sz w:val="20"/>
                <w:szCs w:val="20"/>
              </w:rPr>
              <w:t>Source</w:t>
            </w:r>
          </w:p>
        </w:tc>
        <w:tc>
          <w:tcPr>
            <w:tcW w:w="4043" w:type="pct"/>
          </w:tcPr>
          <w:p w:rsidR="002404E3" w:rsidRPr="005E1A8B" w:rsidRDefault="002404E3" w:rsidP="002404E3">
            <w:pPr>
              <w:jc w:val="center"/>
              <w:rPr>
                <w:b/>
                <w:i/>
                <w:sz w:val="20"/>
                <w:szCs w:val="20"/>
              </w:rPr>
            </w:pPr>
            <w:r w:rsidRPr="005E1A8B">
              <w:rPr>
                <w:b/>
                <w:i/>
                <w:sz w:val="20"/>
                <w:szCs w:val="20"/>
              </w:rPr>
              <w:t>MathSpeak</w:t>
            </w:r>
          </w:p>
        </w:tc>
      </w:tr>
      <w:tr w:rsidR="002404E3" w:rsidRPr="005E1A8B" w:rsidTr="00DC4F21">
        <w:tc>
          <w:tcPr>
            <w:tcW w:w="957" w:type="pct"/>
          </w:tcPr>
          <w:p w:rsidR="002404E3" w:rsidRPr="005E1A8B" w:rsidRDefault="002404E3" w:rsidP="002404E3">
            <w:pPr>
              <w:jc w:val="center"/>
              <w:rPr>
                <w:sz w:val="20"/>
                <w:szCs w:val="20"/>
              </w:rPr>
            </w:pPr>
            <w:r w:rsidRPr="005E1A8B">
              <w:rPr>
                <w:position w:val="-4"/>
                <w:sz w:val="20"/>
                <w:szCs w:val="20"/>
              </w:rPr>
              <w:object w:dxaOrig="260" w:dyaOrig="200">
                <v:shape id="_x0000_i1039" type="#_x0000_t75" style="width:12.75pt;height:9pt" o:ole="">
                  <v:imagedata r:id="rId36" o:title=""/>
                </v:shape>
                <o:OLEObject Type="Embed" ProgID="Equation.DSMT4" ShapeID="_x0000_i1039" DrawAspect="Content" ObjectID="_1611726691" r:id="rId37"/>
              </w:object>
            </w:r>
          </w:p>
        </w:tc>
        <w:tc>
          <w:tcPr>
            <w:tcW w:w="4043" w:type="pct"/>
          </w:tcPr>
          <w:p w:rsidR="002404E3" w:rsidRPr="005E1A8B" w:rsidRDefault="002404E3" w:rsidP="002404E3">
            <w:pPr>
              <w:rPr>
                <w:sz w:val="20"/>
                <w:szCs w:val="20"/>
              </w:rPr>
            </w:pPr>
            <w:r w:rsidRPr="005E1A8B">
              <w:rPr>
                <w:sz w:val="20"/>
                <w:szCs w:val="20"/>
              </w:rPr>
              <w:t>Intersection</w:t>
            </w:r>
          </w:p>
        </w:tc>
      </w:tr>
      <w:tr w:rsidR="002404E3" w:rsidRPr="005E1A8B" w:rsidTr="00DC4F21">
        <w:tc>
          <w:tcPr>
            <w:tcW w:w="957" w:type="pct"/>
          </w:tcPr>
          <w:p w:rsidR="002404E3" w:rsidRPr="005E1A8B" w:rsidRDefault="002404E3" w:rsidP="002404E3">
            <w:pPr>
              <w:jc w:val="center"/>
              <w:rPr>
                <w:sz w:val="20"/>
                <w:szCs w:val="20"/>
              </w:rPr>
            </w:pPr>
            <w:r w:rsidRPr="005E1A8B">
              <w:rPr>
                <w:position w:val="-4"/>
                <w:sz w:val="20"/>
                <w:szCs w:val="20"/>
              </w:rPr>
              <w:object w:dxaOrig="260" w:dyaOrig="200">
                <v:shape id="_x0000_i1040" type="#_x0000_t75" style="width:12.75pt;height:9pt" o:ole="">
                  <v:imagedata r:id="rId38" o:title=""/>
                </v:shape>
                <o:OLEObject Type="Embed" ProgID="Equation.DSMT4" ShapeID="_x0000_i1040" DrawAspect="Content" ObjectID="_1611726692" r:id="rId39"/>
              </w:object>
            </w:r>
          </w:p>
        </w:tc>
        <w:tc>
          <w:tcPr>
            <w:tcW w:w="4043" w:type="pct"/>
          </w:tcPr>
          <w:p w:rsidR="002404E3" w:rsidRPr="005E1A8B" w:rsidRDefault="002404E3" w:rsidP="002404E3">
            <w:pPr>
              <w:rPr>
                <w:sz w:val="20"/>
                <w:szCs w:val="20"/>
              </w:rPr>
            </w:pPr>
            <w:r w:rsidRPr="005E1A8B">
              <w:rPr>
                <w:sz w:val="20"/>
                <w:szCs w:val="20"/>
              </w:rPr>
              <w:t>Union</w:t>
            </w:r>
          </w:p>
        </w:tc>
      </w:tr>
      <w:tr w:rsidR="002404E3" w:rsidRPr="005E1A8B" w:rsidTr="00DC4F21">
        <w:tc>
          <w:tcPr>
            <w:tcW w:w="957" w:type="pct"/>
          </w:tcPr>
          <w:p w:rsidR="002404E3" w:rsidRPr="005E1A8B" w:rsidRDefault="002404E3" w:rsidP="002404E3">
            <w:pPr>
              <w:jc w:val="center"/>
              <w:rPr>
                <w:sz w:val="20"/>
                <w:szCs w:val="20"/>
              </w:rPr>
            </w:pPr>
            <w:r w:rsidRPr="005E1A8B">
              <w:rPr>
                <w:position w:val="-4"/>
                <w:sz w:val="20"/>
                <w:szCs w:val="20"/>
              </w:rPr>
              <w:object w:dxaOrig="220" w:dyaOrig="200">
                <v:shape id="_x0000_i1041" type="#_x0000_t75" style="width:11.25pt;height:9pt" o:ole="">
                  <v:imagedata r:id="rId40" o:title=""/>
                </v:shape>
                <o:OLEObject Type="Embed" ProgID="Equation.DSMT4" ShapeID="_x0000_i1041" DrawAspect="Content" ObjectID="_1611726693" r:id="rId41"/>
              </w:object>
            </w:r>
          </w:p>
        </w:tc>
        <w:tc>
          <w:tcPr>
            <w:tcW w:w="4043" w:type="pct"/>
          </w:tcPr>
          <w:p w:rsidR="002404E3" w:rsidRPr="005E1A8B" w:rsidRDefault="002404E3" w:rsidP="002404E3">
            <w:pPr>
              <w:rPr>
                <w:sz w:val="20"/>
                <w:szCs w:val="20"/>
              </w:rPr>
            </w:pPr>
            <w:r w:rsidRPr="005E1A8B">
              <w:rPr>
                <w:sz w:val="20"/>
                <w:szCs w:val="20"/>
              </w:rPr>
              <w:t>Logical-and</w:t>
            </w:r>
          </w:p>
        </w:tc>
      </w:tr>
      <w:tr w:rsidR="002404E3" w:rsidRPr="005E1A8B" w:rsidTr="00DC4F21">
        <w:tc>
          <w:tcPr>
            <w:tcW w:w="957" w:type="pct"/>
          </w:tcPr>
          <w:p w:rsidR="002404E3" w:rsidRPr="005E1A8B" w:rsidRDefault="002404E3" w:rsidP="002404E3">
            <w:pPr>
              <w:tabs>
                <w:tab w:val="center" w:pos="740"/>
                <w:tab w:val="right" w:pos="1480"/>
              </w:tabs>
              <w:jc w:val="center"/>
              <w:rPr>
                <w:sz w:val="20"/>
                <w:szCs w:val="20"/>
              </w:rPr>
            </w:pPr>
            <w:r w:rsidRPr="005E1A8B">
              <w:rPr>
                <w:position w:val="-4"/>
                <w:sz w:val="20"/>
                <w:szCs w:val="20"/>
              </w:rPr>
              <w:object w:dxaOrig="220" w:dyaOrig="200">
                <v:shape id="_x0000_i1042" type="#_x0000_t75" style="width:11.25pt;height:9pt" o:ole="">
                  <v:imagedata r:id="rId42" o:title=""/>
                </v:shape>
                <o:OLEObject Type="Embed" ProgID="Equation.DSMT4" ShapeID="_x0000_i1042" DrawAspect="Content" ObjectID="_1611726694" r:id="rId43"/>
              </w:object>
            </w:r>
          </w:p>
        </w:tc>
        <w:tc>
          <w:tcPr>
            <w:tcW w:w="4043" w:type="pct"/>
          </w:tcPr>
          <w:p w:rsidR="002404E3" w:rsidRPr="005E1A8B" w:rsidRDefault="002404E3" w:rsidP="002404E3">
            <w:pPr>
              <w:rPr>
                <w:sz w:val="20"/>
                <w:szCs w:val="20"/>
              </w:rPr>
            </w:pPr>
            <w:r w:rsidRPr="005E1A8B">
              <w:rPr>
                <w:sz w:val="20"/>
                <w:szCs w:val="20"/>
              </w:rPr>
              <w:t>Logical-or</w:t>
            </w:r>
          </w:p>
        </w:tc>
      </w:tr>
      <w:tr w:rsidR="00957412" w:rsidRPr="005E1A8B" w:rsidTr="00DC4F21">
        <w:tc>
          <w:tcPr>
            <w:tcW w:w="957" w:type="pct"/>
          </w:tcPr>
          <w:p w:rsidR="00957412" w:rsidRPr="005E1A8B" w:rsidRDefault="00957412" w:rsidP="002404E3">
            <w:pPr>
              <w:tabs>
                <w:tab w:val="center" w:pos="740"/>
                <w:tab w:val="right" w:pos="1480"/>
              </w:tabs>
              <w:jc w:val="center"/>
            </w:pPr>
            <w:r w:rsidRPr="005E1A8B">
              <w:rPr>
                <w:position w:val="-4"/>
                <w:sz w:val="20"/>
                <w:szCs w:val="20"/>
              </w:rPr>
              <w:object w:dxaOrig="240" w:dyaOrig="160">
                <v:shape id="_x0000_i1043" type="#_x0000_t75" style="width:12pt;height:8.25pt" o:ole="">
                  <v:imagedata r:id="rId44" o:title=""/>
                </v:shape>
                <o:OLEObject Type="Embed" ProgID="Equation.DSMT4" ShapeID="_x0000_i1043" DrawAspect="Content" ObjectID="_1611726695" r:id="rId45"/>
              </w:object>
            </w:r>
          </w:p>
        </w:tc>
        <w:tc>
          <w:tcPr>
            <w:tcW w:w="4043" w:type="pct"/>
          </w:tcPr>
          <w:p w:rsidR="00957412" w:rsidRPr="00957412" w:rsidRDefault="00957412" w:rsidP="002404E3">
            <w:pPr>
              <w:rPr>
                <w:sz w:val="20"/>
                <w:szCs w:val="20"/>
              </w:rPr>
            </w:pPr>
            <w:r w:rsidRPr="00957412">
              <w:rPr>
                <w:sz w:val="20"/>
                <w:szCs w:val="20"/>
              </w:rPr>
              <w:t>Logical-not</w:t>
            </w:r>
          </w:p>
        </w:tc>
      </w:tr>
      <w:tr w:rsidR="002404E3" w:rsidRPr="005E1A8B" w:rsidTr="00DC4F21">
        <w:tc>
          <w:tcPr>
            <w:tcW w:w="957" w:type="pct"/>
          </w:tcPr>
          <w:p w:rsidR="002404E3" w:rsidRPr="005E1A8B" w:rsidRDefault="002404E3" w:rsidP="002404E3">
            <w:pPr>
              <w:jc w:val="center"/>
              <w:rPr>
                <w:sz w:val="20"/>
                <w:szCs w:val="20"/>
              </w:rPr>
            </w:pPr>
            <w:r w:rsidRPr="005E1A8B">
              <w:rPr>
                <w:position w:val="-4"/>
                <w:sz w:val="20"/>
                <w:szCs w:val="20"/>
              </w:rPr>
              <w:object w:dxaOrig="200" w:dyaOrig="200">
                <v:shape id="_x0000_i1044" type="#_x0000_t75" style="width:9pt;height:9pt" o:ole="">
                  <v:imagedata r:id="rId46" o:title=""/>
                </v:shape>
                <o:OLEObject Type="Embed" ProgID="Equation.DSMT4" ShapeID="_x0000_i1044" DrawAspect="Content" ObjectID="_1611726696" r:id="rId47"/>
              </w:object>
            </w:r>
          </w:p>
        </w:tc>
        <w:tc>
          <w:tcPr>
            <w:tcW w:w="4043" w:type="pct"/>
          </w:tcPr>
          <w:p w:rsidR="002404E3" w:rsidRPr="005E1A8B" w:rsidRDefault="002404E3" w:rsidP="002404E3">
            <w:pPr>
              <w:rPr>
                <w:sz w:val="20"/>
                <w:szCs w:val="20"/>
              </w:rPr>
            </w:pPr>
            <w:r w:rsidRPr="005E1A8B">
              <w:rPr>
                <w:sz w:val="20"/>
                <w:szCs w:val="20"/>
              </w:rPr>
              <w:t>Element-of</w:t>
            </w:r>
          </w:p>
        </w:tc>
      </w:tr>
      <w:tr w:rsidR="002404E3" w:rsidRPr="005E1A8B" w:rsidTr="00DC4F21">
        <w:tc>
          <w:tcPr>
            <w:tcW w:w="957" w:type="pct"/>
          </w:tcPr>
          <w:p w:rsidR="002404E3" w:rsidRPr="005E1A8B" w:rsidRDefault="002404E3" w:rsidP="002404E3">
            <w:pPr>
              <w:jc w:val="center"/>
              <w:rPr>
                <w:sz w:val="20"/>
                <w:szCs w:val="20"/>
              </w:rPr>
            </w:pPr>
            <w:r w:rsidRPr="005E1A8B">
              <w:rPr>
                <w:position w:val="-6"/>
                <w:sz w:val="20"/>
                <w:szCs w:val="20"/>
              </w:rPr>
              <w:object w:dxaOrig="200" w:dyaOrig="240">
                <v:shape id="_x0000_i1045" type="#_x0000_t75" style="width:9pt;height:12pt" o:ole="">
                  <v:imagedata r:id="rId48" o:title=""/>
                </v:shape>
                <o:OLEObject Type="Embed" ProgID="Equation.DSMT4" ShapeID="_x0000_i1045" DrawAspect="Content" ObjectID="_1611726697" r:id="rId49"/>
              </w:object>
            </w:r>
          </w:p>
        </w:tc>
        <w:tc>
          <w:tcPr>
            <w:tcW w:w="4043" w:type="pct"/>
          </w:tcPr>
          <w:p w:rsidR="002404E3" w:rsidRPr="005E1A8B" w:rsidRDefault="002404E3" w:rsidP="002404E3">
            <w:pPr>
              <w:rPr>
                <w:sz w:val="20"/>
                <w:szCs w:val="20"/>
              </w:rPr>
            </w:pPr>
            <w:r w:rsidRPr="005E1A8B">
              <w:rPr>
                <w:sz w:val="20"/>
                <w:szCs w:val="20"/>
              </w:rPr>
              <w:t>Not-element-of</w:t>
            </w:r>
          </w:p>
        </w:tc>
      </w:tr>
      <w:tr w:rsidR="002404E3" w:rsidRPr="005E1A8B" w:rsidTr="00DC4F21">
        <w:tc>
          <w:tcPr>
            <w:tcW w:w="957" w:type="pct"/>
          </w:tcPr>
          <w:p w:rsidR="002404E3" w:rsidRPr="005E1A8B" w:rsidRDefault="002404E3" w:rsidP="002404E3">
            <w:pPr>
              <w:jc w:val="center"/>
              <w:rPr>
                <w:sz w:val="20"/>
                <w:szCs w:val="20"/>
              </w:rPr>
            </w:pPr>
            <w:r w:rsidRPr="005E1A8B">
              <w:rPr>
                <w:position w:val="-6"/>
                <w:sz w:val="20"/>
                <w:szCs w:val="20"/>
              </w:rPr>
              <w:object w:dxaOrig="200" w:dyaOrig="240">
                <v:shape id="_x0000_i1046" type="#_x0000_t75" style="width:9pt;height:12pt" o:ole="">
                  <v:imagedata r:id="rId50" o:title=""/>
                </v:shape>
                <o:OLEObject Type="Embed" ProgID="Equation.DSMT4" ShapeID="_x0000_i1046" DrawAspect="Content" ObjectID="_1611726698" r:id="rId51"/>
              </w:object>
            </w:r>
          </w:p>
        </w:tc>
        <w:tc>
          <w:tcPr>
            <w:tcW w:w="4043" w:type="pct"/>
          </w:tcPr>
          <w:p w:rsidR="002404E3" w:rsidRPr="005E1A8B" w:rsidRDefault="002404E3" w:rsidP="002404E3">
            <w:pPr>
              <w:rPr>
                <w:sz w:val="20"/>
                <w:szCs w:val="20"/>
              </w:rPr>
            </w:pPr>
            <w:r w:rsidRPr="005E1A8B">
              <w:rPr>
                <w:sz w:val="20"/>
                <w:szCs w:val="20"/>
              </w:rPr>
              <w:t>contains-as-member</w:t>
            </w:r>
          </w:p>
        </w:tc>
      </w:tr>
      <w:tr w:rsidR="002404E3" w:rsidRPr="005E1A8B" w:rsidTr="00DC4F21">
        <w:tc>
          <w:tcPr>
            <w:tcW w:w="957" w:type="pct"/>
          </w:tcPr>
          <w:p w:rsidR="002404E3" w:rsidRPr="005E1A8B" w:rsidRDefault="002404E3" w:rsidP="002404E3">
            <w:pPr>
              <w:jc w:val="center"/>
            </w:pPr>
            <w:r w:rsidRPr="005E1A8B">
              <w:rPr>
                <w:position w:val="-4"/>
                <w:sz w:val="20"/>
                <w:szCs w:val="20"/>
              </w:rPr>
              <w:object w:dxaOrig="240" w:dyaOrig="200">
                <v:shape id="_x0000_i1047" type="#_x0000_t75" style="width:12pt;height:10.5pt" o:ole="">
                  <v:imagedata r:id="rId52" o:title=""/>
                </v:shape>
                <o:OLEObject Type="Embed" ProgID="Equation.DSMT4" ShapeID="_x0000_i1047" DrawAspect="Content" ObjectID="_1611726699" r:id="rId53"/>
              </w:object>
            </w:r>
          </w:p>
        </w:tc>
        <w:tc>
          <w:tcPr>
            <w:tcW w:w="4043" w:type="pct"/>
          </w:tcPr>
          <w:p w:rsidR="002404E3" w:rsidRPr="005E1A8B" w:rsidRDefault="002404E3" w:rsidP="002404E3">
            <w:pPr>
              <w:rPr>
                <w:rFonts w:cs="Times New Roman"/>
              </w:rPr>
            </w:pPr>
            <w:r w:rsidRPr="005E1A8B">
              <w:rPr>
                <w:rFonts w:cs="Times New Roman"/>
                <w:sz w:val="20"/>
                <w:szCs w:val="20"/>
              </w:rPr>
              <w:t>Subset-of</w:t>
            </w:r>
          </w:p>
        </w:tc>
      </w:tr>
    </w:tbl>
    <w:p w:rsidR="00205563" w:rsidRPr="005E1A8B" w:rsidRDefault="00BE23A4" w:rsidP="0039679D">
      <w:pPr>
        <w:pStyle w:val="Heading2"/>
        <w:rPr>
          <w:rFonts w:asciiTheme="minorHAnsi" w:hAnsiTheme="minorHAnsi"/>
        </w:rPr>
      </w:pPr>
      <w:r w:rsidRPr="005E1A8B">
        <w:rPr>
          <w:rFonts w:asciiTheme="minorHAnsi" w:hAnsiTheme="minorHAnsi"/>
        </w:rPr>
        <w:t>Grouping Symbols</w:t>
      </w:r>
    </w:p>
    <w:tbl>
      <w:tblPr>
        <w:tblStyle w:val="TableGrid"/>
        <w:tblW w:w="10795" w:type="dxa"/>
        <w:tblLook w:val="04A0" w:firstRow="1" w:lastRow="0" w:firstColumn="1" w:lastColumn="0" w:noHBand="0" w:noVBand="1"/>
      </w:tblPr>
      <w:tblGrid>
        <w:gridCol w:w="2065"/>
        <w:gridCol w:w="8730"/>
      </w:tblGrid>
      <w:tr w:rsidR="00D834C2" w:rsidRPr="005E1A8B" w:rsidTr="00D834C2">
        <w:trPr>
          <w:tblHeader/>
        </w:trPr>
        <w:tc>
          <w:tcPr>
            <w:tcW w:w="2065" w:type="dxa"/>
          </w:tcPr>
          <w:p w:rsidR="00D834C2" w:rsidRPr="005E1A8B" w:rsidRDefault="00D834C2" w:rsidP="00987B5C">
            <w:pPr>
              <w:jc w:val="center"/>
              <w:rPr>
                <w:b/>
                <w:i/>
                <w:sz w:val="20"/>
              </w:rPr>
            </w:pPr>
            <w:r w:rsidRPr="005E1A8B">
              <w:rPr>
                <w:b/>
                <w:i/>
                <w:sz w:val="20"/>
              </w:rPr>
              <w:t>Symbol</w:t>
            </w:r>
          </w:p>
        </w:tc>
        <w:tc>
          <w:tcPr>
            <w:tcW w:w="8730" w:type="dxa"/>
          </w:tcPr>
          <w:p w:rsidR="00D834C2" w:rsidRPr="005E1A8B" w:rsidRDefault="00D834C2" w:rsidP="00987B5C">
            <w:pPr>
              <w:jc w:val="center"/>
              <w:rPr>
                <w:b/>
                <w:i/>
                <w:sz w:val="20"/>
              </w:rPr>
            </w:pPr>
            <w:r w:rsidRPr="005E1A8B">
              <w:rPr>
                <w:b/>
                <w:i/>
                <w:sz w:val="20"/>
              </w:rPr>
              <w:t>MathSpeak</w:t>
            </w:r>
          </w:p>
        </w:tc>
      </w:tr>
      <w:tr w:rsidR="00D834C2" w:rsidRPr="005E1A8B" w:rsidTr="00D834C2">
        <w:tc>
          <w:tcPr>
            <w:tcW w:w="2065" w:type="dxa"/>
          </w:tcPr>
          <w:p w:rsidR="00D834C2" w:rsidRPr="005E1A8B" w:rsidRDefault="00D834C2" w:rsidP="00987B5C">
            <w:pPr>
              <w:rPr>
                <w:sz w:val="20"/>
              </w:rPr>
            </w:pPr>
            <w:r w:rsidRPr="005E1A8B">
              <w:rPr>
                <w:position w:val="-14"/>
                <w:sz w:val="20"/>
                <w:szCs w:val="20"/>
              </w:rPr>
              <w:object w:dxaOrig="279" w:dyaOrig="400">
                <v:shape id="_x0000_i1048" type="#_x0000_t75" style="width:14.25pt;height:19.5pt" o:ole="">
                  <v:imagedata r:id="rId54" o:title=""/>
                </v:shape>
                <o:OLEObject Type="Embed" ProgID="Equation.DSMT4" ShapeID="_x0000_i1048" DrawAspect="Content" ObjectID="_1611726700" r:id="rId55"/>
              </w:object>
            </w:r>
          </w:p>
        </w:tc>
        <w:tc>
          <w:tcPr>
            <w:tcW w:w="8730" w:type="dxa"/>
          </w:tcPr>
          <w:p w:rsidR="00D834C2" w:rsidRPr="005E1A8B" w:rsidRDefault="00D834C2" w:rsidP="00987B5C">
            <w:pPr>
              <w:rPr>
                <w:sz w:val="20"/>
              </w:rPr>
            </w:pPr>
            <w:r w:rsidRPr="005E1A8B">
              <w:rPr>
                <w:sz w:val="20"/>
              </w:rPr>
              <w:t>left-p’ren</w:t>
            </w:r>
          </w:p>
        </w:tc>
      </w:tr>
      <w:tr w:rsidR="00D834C2" w:rsidRPr="005E1A8B" w:rsidTr="00D834C2">
        <w:tc>
          <w:tcPr>
            <w:tcW w:w="2065" w:type="dxa"/>
          </w:tcPr>
          <w:p w:rsidR="00D834C2" w:rsidRPr="005E1A8B" w:rsidRDefault="00D834C2" w:rsidP="00987B5C">
            <w:pPr>
              <w:rPr>
                <w:sz w:val="20"/>
              </w:rPr>
            </w:pPr>
            <w:r w:rsidRPr="005E1A8B">
              <w:rPr>
                <w:position w:val="-14"/>
                <w:sz w:val="20"/>
                <w:szCs w:val="20"/>
              </w:rPr>
              <w:object w:dxaOrig="279" w:dyaOrig="400">
                <v:shape id="_x0000_i1049" type="#_x0000_t75" style="width:14.25pt;height:19.5pt" o:ole="">
                  <v:imagedata r:id="rId56" o:title=""/>
                </v:shape>
                <o:OLEObject Type="Embed" ProgID="Equation.DSMT4" ShapeID="_x0000_i1049" DrawAspect="Content" ObjectID="_1611726701" r:id="rId57"/>
              </w:object>
            </w:r>
          </w:p>
        </w:tc>
        <w:tc>
          <w:tcPr>
            <w:tcW w:w="8730" w:type="dxa"/>
          </w:tcPr>
          <w:p w:rsidR="00D834C2" w:rsidRPr="005E1A8B" w:rsidRDefault="00D834C2" w:rsidP="00987B5C">
            <w:pPr>
              <w:rPr>
                <w:sz w:val="20"/>
              </w:rPr>
            </w:pPr>
            <w:r w:rsidRPr="005E1A8B">
              <w:rPr>
                <w:sz w:val="20"/>
              </w:rPr>
              <w:t>right-p’ren</w:t>
            </w:r>
          </w:p>
        </w:tc>
      </w:tr>
      <w:tr w:rsidR="00D834C2" w:rsidRPr="005E1A8B" w:rsidTr="00D834C2">
        <w:tc>
          <w:tcPr>
            <w:tcW w:w="2065" w:type="dxa"/>
          </w:tcPr>
          <w:p w:rsidR="00D834C2" w:rsidRPr="005E1A8B" w:rsidRDefault="00D834C2" w:rsidP="00987B5C">
            <w:pPr>
              <w:rPr>
                <w:sz w:val="20"/>
              </w:rPr>
            </w:pPr>
            <w:r w:rsidRPr="005E1A8B">
              <w:rPr>
                <w:position w:val="-10"/>
                <w:sz w:val="20"/>
                <w:szCs w:val="20"/>
              </w:rPr>
              <w:object w:dxaOrig="139" w:dyaOrig="320">
                <v:shape id="_x0000_i1050" type="#_x0000_t75" style="width:6.75pt;height:16.5pt" o:ole="">
                  <v:imagedata r:id="rId58" o:title=""/>
                </v:shape>
                <o:OLEObject Type="Embed" ProgID="Equation.DSMT4" ShapeID="_x0000_i1050" DrawAspect="Content" ObjectID="_1611726702" r:id="rId59"/>
              </w:object>
            </w:r>
          </w:p>
        </w:tc>
        <w:tc>
          <w:tcPr>
            <w:tcW w:w="8730" w:type="dxa"/>
          </w:tcPr>
          <w:p w:rsidR="00D834C2" w:rsidRPr="005E1A8B" w:rsidRDefault="00D834C2" w:rsidP="00987B5C">
            <w:pPr>
              <w:rPr>
                <w:sz w:val="20"/>
              </w:rPr>
            </w:pPr>
            <w:r w:rsidRPr="005E1A8B">
              <w:rPr>
                <w:sz w:val="20"/>
              </w:rPr>
              <w:t>left-brack</w:t>
            </w:r>
          </w:p>
        </w:tc>
      </w:tr>
      <w:tr w:rsidR="00D834C2" w:rsidRPr="005E1A8B" w:rsidTr="00D834C2">
        <w:tc>
          <w:tcPr>
            <w:tcW w:w="2065" w:type="dxa"/>
          </w:tcPr>
          <w:p w:rsidR="00D834C2" w:rsidRPr="005E1A8B" w:rsidRDefault="00D834C2" w:rsidP="00987B5C">
            <w:pPr>
              <w:rPr>
                <w:sz w:val="20"/>
              </w:rPr>
            </w:pPr>
            <w:r w:rsidRPr="005E1A8B">
              <w:rPr>
                <w:position w:val="-10"/>
                <w:sz w:val="20"/>
                <w:szCs w:val="20"/>
              </w:rPr>
              <w:object w:dxaOrig="139" w:dyaOrig="320">
                <v:shape id="_x0000_i1051" type="#_x0000_t75" style="width:6.75pt;height:16.5pt" o:ole="">
                  <v:imagedata r:id="rId60" o:title=""/>
                </v:shape>
                <o:OLEObject Type="Embed" ProgID="Equation.DSMT4" ShapeID="_x0000_i1051" DrawAspect="Content" ObjectID="_1611726703" r:id="rId61"/>
              </w:object>
            </w:r>
          </w:p>
        </w:tc>
        <w:tc>
          <w:tcPr>
            <w:tcW w:w="8730" w:type="dxa"/>
          </w:tcPr>
          <w:p w:rsidR="00D834C2" w:rsidRPr="005E1A8B" w:rsidRDefault="00D834C2" w:rsidP="00987B5C">
            <w:pPr>
              <w:rPr>
                <w:sz w:val="20"/>
              </w:rPr>
            </w:pPr>
            <w:r w:rsidRPr="005E1A8B">
              <w:rPr>
                <w:sz w:val="20"/>
              </w:rPr>
              <w:t>right-brack</w:t>
            </w:r>
          </w:p>
        </w:tc>
      </w:tr>
      <w:tr w:rsidR="00D834C2" w:rsidRPr="005E1A8B" w:rsidTr="00D834C2">
        <w:tc>
          <w:tcPr>
            <w:tcW w:w="2065" w:type="dxa"/>
          </w:tcPr>
          <w:p w:rsidR="00D834C2" w:rsidRPr="005E1A8B" w:rsidRDefault="00D834C2" w:rsidP="00987B5C">
            <w:pPr>
              <w:rPr>
                <w:sz w:val="20"/>
              </w:rPr>
            </w:pPr>
            <w:r w:rsidRPr="005E1A8B">
              <w:rPr>
                <w:position w:val="-10"/>
                <w:sz w:val="20"/>
                <w:szCs w:val="20"/>
              </w:rPr>
              <w:object w:dxaOrig="160" w:dyaOrig="320">
                <v:shape id="_x0000_i1052" type="#_x0000_t75" style="width:8.25pt;height:16.5pt" o:ole="">
                  <v:imagedata r:id="rId62" o:title=""/>
                </v:shape>
                <o:OLEObject Type="Embed" ProgID="Equation.DSMT4" ShapeID="_x0000_i1052" DrawAspect="Content" ObjectID="_1611726704" r:id="rId63"/>
              </w:object>
            </w:r>
          </w:p>
        </w:tc>
        <w:tc>
          <w:tcPr>
            <w:tcW w:w="8730" w:type="dxa"/>
          </w:tcPr>
          <w:p w:rsidR="00D834C2" w:rsidRPr="005E1A8B" w:rsidRDefault="00D834C2" w:rsidP="00987B5C">
            <w:pPr>
              <w:rPr>
                <w:sz w:val="20"/>
              </w:rPr>
            </w:pPr>
            <w:r w:rsidRPr="005E1A8B">
              <w:rPr>
                <w:sz w:val="20"/>
              </w:rPr>
              <w:t>left-brace</w:t>
            </w:r>
          </w:p>
        </w:tc>
      </w:tr>
      <w:tr w:rsidR="00D834C2" w:rsidRPr="005E1A8B" w:rsidTr="00D834C2">
        <w:tc>
          <w:tcPr>
            <w:tcW w:w="2065" w:type="dxa"/>
          </w:tcPr>
          <w:p w:rsidR="00D834C2" w:rsidRPr="005E1A8B" w:rsidRDefault="00D834C2" w:rsidP="00987B5C">
            <w:pPr>
              <w:rPr>
                <w:sz w:val="20"/>
              </w:rPr>
            </w:pPr>
            <w:r w:rsidRPr="005E1A8B">
              <w:rPr>
                <w:position w:val="-10"/>
                <w:sz w:val="20"/>
                <w:szCs w:val="20"/>
              </w:rPr>
              <w:object w:dxaOrig="160" w:dyaOrig="320">
                <v:shape id="_x0000_i1053" type="#_x0000_t75" style="width:8.25pt;height:16.5pt" o:ole="">
                  <v:imagedata r:id="rId64" o:title=""/>
                </v:shape>
                <o:OLEObject Type="Embed" ProgID="Equation.DSMT4" ShapeID="_x0000_i1053" DrawAspect="Content" ObjectID="_1611726705" r:id="rId65"/>
              </w:object>
            </w:r>
          </w:p>
        </w:tc>
        <w:tc>
          <w:tcPr>
            <w:tcW w:w="8730" w:type="dxa"/>
          </w:tcPr>
          <w:p w:rsidR="00D834C2" w:rsidRPr="005E1A8B" w:rsidRDefault="00D834C2" w:rsidP="00987B5C">
            <w:pPr>
              <w:rPr>
                <w:sz w:val="20"/>
              </w:rPr>
            </w:pPr>
            <w:r w:rsidRPr="005E1A8B">
              <w:rPr>
                <w:sz w:val="20"/>
              </w:rPr>
              <w:t>right-brace</w:t>
            </w:r>
          </w:p>
        </w:tc>
      </w:tr>
      <w:tr w:rsidR="00D834C2" w:rsidRPr="005E1A8B" w:rsidTr="00D834C2">
        <w:tc>
          <w:tcPr>
            <w:tcW w:w="2065" w:type="dxa"/>
          </w:tcPr>
          <w:p w:rsidR="00D834C2" w:rsidRPr="005E1A8B" w:rsidRDefault="00D834C2" w:rsidP="00987B5C">
            <w:pPr>
              <w:rPr>
                <w:sz w:val="20"/>
              </w:rPr>
            </w:pPr>
            <w:r w:rsidRPr="005E1A8B">
              <w:rPr>
                <w:position w:val="-10"/>
                <w:sz w:val="20"/>
                <w:szCs w:val="20"/>
              </w:rPr>
              <w:object w:dxaOrig="160" w:dyaOrig="320">
                <v:shape id="_x0000_i1054" type="#_x0000_t75" style="width:8.25pt;height:16.5pt" o:ole="">
                  <v:imagedata r:id="rId66" o:title=""/>
                </v:shape>
                <o:OLEObject Type="Embed" ProgID="Equation.DSMT4" ShapeID="_x0000_i1054" DrawAspect="Content" ObjectID="_1611726706" r:id="rId67"/>
              </w:object>
            </w:r>
          </w:p>
        </w:tc>
        <w:tc>
          <w:tcPr>
            <w:tcW w:w="8730" w:type="dxa"/>
          </w:tcPr>
          <w:p w:rsidR="00D834C2" w:rsidRPr="005E1A8B" w:rsidRDefault="00D834C2" w:rsidP="00987B5C">
            <w:pPr>
              <w:rPr>
                <w:sz w:val="20"/>
              </w:rPr>
            </w:pPr>
            <w:r w:rsidRPr="005E1A8B">
              <w:rPr>
                <w:sz w:val="20"/>
              </w:rPr>
              <w:t>l-angle-brack</w:t>
            </w:r>
          </w:p>
        </w:tc>
      </w:tr>
      <w:tr w:rsidR="00D834C2" w:rsidRPr="005E1A8B" w:rsidTr="00D834C2">
        <w:tc>
          <w:tcPr>
            <w:tcW w:w="2065" w:type="dxa"/>
          </w:tcPr>
          <w:p w:rsidR="00D834C2" w:rsidRPr="005E1A8B" w:rsidRDefault="00D834C2" w:rsidP="00987B5C">
            <w:pPr>
              <w:rPr>
                <w:sz w:val="20"/>
              </w:rPr>
            </w:pPr>
            <w:r w:rsidRPr="005E1A8B">
              <w:rPr>
                <w:position w:val="-10"/>
                <w:sz w:val="20"/>
                <w:szCs w:val="20"/>
              </w:rPr>
              <w:object w:dxaOrig="160" w:dyaOrig="320">
                <v:shape id="_x0000_i1055" type="#_x0000_t75" style="width:8.25pt;height:16.5pt" o:ole="">
                  <v:imagedata r:id="rId68" o:title=""/>
                </v:shape>
                <o:OLEObject Type="Embed" ProgID="Equation.DSMT4" ShapeID="_x0000_i1055" DrawAspect="Content" ObjectID="_1611726707" r:id="rId69"/>
              </w:object>
            </w:r>
          </w:p>
        </w:tc>
        <w:tc>
          <w:tcPr>
            <w:tcW w:w="8730" w:type="dxa"/>
          </w:tcPr>
          <w:p w:rsidR="00D834C2" w:rsidRPr="005E1A8B" w:rsidRDefault="00D834C2" w:rsidP="00987B5C">
            <w:pPr>
              <w:rPr>
                <w:sz w:val="20"/>
              </w:rPr>
            </w:pPr>
            <w:r w:rsidRPr="005E1A8B">
              <w:rPr>
                <w:sz w:val="20"/>
              </w:rPr>
              <w:t>r-angle-brack</w:t>
            </w:r>
          </w:p>
        </w:tc>
      </w:tr>
      <w:tr w:rsidR="00D834C2" w:rsidRPr="005E1A8B" w:rsidTr="00D834C2">
        <w:tc>
          <w:tcPr>
            <w:tcW w:w="2065" w:type="dxa"/>
          </w:tcPr>
          <w:p w:rsidR="00D834C2" w:rsidRPr="005E1A8B" w:rsidRDefault="00D834C2" w:rsidP="00987B5C">
            <w:pPr>
              <w:rPr>
                <w:sz w:val="20"/>
              </w:rPr>
            </w:pPr>
            <w:r w:rsidRPr="005E1A8B">
              <w:rPr>
                <w:position w:val="-16"/>
                <w:sz w:val="20"/>
                <w:szCs w:val="20"/>
              </w:rPr>
              <w:object w:dxaOrig="360" w:dyaOrig="440">
                <v:shape id="_x0000_i1056" type="#_x0000_t75" style="width:18.75pt;height:21.75pt" o:ole="">
                  <v:imagedata r:id="rId70" o:title=""/>
                </v:shape>
                <o:OLEObject Type="Embed" ProgID="Equation.DSMT4" ShapeID="_x0000_i1056" DrawAspect="Content" ObjectID="_1611726708" r:id="rId71"/>
              </w:object>
            </w:r>
          </w:p>
        </w:tc>
        <w:tc>
          <w:tcPr>
            <w:tcW w:w="8730" w:type="dxa"/>
          </w:tcPr>
          <w:p w:rsidR="00D834C2" w:rsidRPr="005E1A8B" w:rsidRDefault="00D834C2" w:rsidP="00987B5C">
            <w:pPr>
              <w:rPr>
                <w:sz w:val="20"/>
              </w:rPr>
            </w:pPr>
            <w:r w:rsidRPr="005E1A8B">
              <w:rPr>
                <w:sz w:val="20"/>
              </w:rPr>
              <w:t>l-bar-brack</w:t>
            </w:r>
          </w:p>
        </w:tc>
      </w:tr>
      <w:tr w:rsidR="00D834C2" w:rsidRPr="005E1A8B" w:rsidTr="00D834C2">
        <w:tc>
          <w:tcPr>
            <w:tcW w:w="2065" w:type="dxa"/>
          </w:tcPr>
          <w:p w:rsidR="00D834C2" w:rsidRPr="005E1A8B" w:rsidRDefault="00D834C2" w:rsidP="00987B5C">
            <w:pPr>
              <w:rPr>
                <w:sz w:val="20"/>
              </w:rPr>
            </w:pPr>
            <w:r w:rsidRPr="005E1A8B">
              <w:rPr>
                <w:position w:val="-16"/>
                <w:sz w:val="20"/>
                <w:szCs w:val="20"/>
              </w:rPr>
              <w:object w:dxaOrig="400" w:dyaOrig="440">
                <v:shape id="_x0000_i1057" type="#_x0000_t75" style="width:19.5pt;height:21.75pt" o:ole="">
                  <v:imagedata r:id="rId72" o:title=""/>
                </v:shape>
                <o:OLEObject Type="Embed" ProgID="Equation.DSMT4" ShapeID="_x0000_i1057" DrawAspect="Content" ObjectID="_1611726709" r:id="rId73"/>
              </w:object>
            </w:r>
          </w:p>
        </w:tc>
        <w:tc>
          <w:tcPr>
            <w:tcW w:w="8730" w:type="dxa"/>
          </w:tcPr>
          <w:p w:rsidR="00D834C2" w:rsidRPr="005E1A8B" w:rsidRDefault="00D834C2" w:rsidP="00987B5C">
            <w:pPr>
              <w:rPr>
                <w:sz w:val="20"/>
              </w:rPr>
            </w:pPr>
            <w:r w:rsidRPr="005E1A8B">
              <w:rPr>
                <w:sz w:val="20"/>
              </w:rPr>
              <w:t>r-bar-brack</w:t>
            </w:r>
          </w:p>
        </w:tc>
      </w:tr>
      <w:tr w:rsidR="00D834C2" w:rsidRPr="005E1A8B" w:rsidTr="00D834C2">
        <w:tc>
          <w:tcPr>
            <w:tcW w:w="2065" w:type="dxa"/>
          </w:tcPr>
          <w:p w:rsidR="00D834C2" w:rsidRPr="005E1A8B" w:rsidRDefault="00D834C2" w:rsidP="00987B5C">
            <w:pPr>
              <w:rPr>
                <w:sz w:val="20"/>
              </w:rPr>
            </w:pPr>
            <w:r w:rsidRPr="005E1A8B">
              <w:rPr>
                <w:position w:val="-14"/>
                <w:sz w:val="20"/>
                <w:szCs w:val="20"/>
              </w:rPr>
              <w:object w:dxaOrig="220" w:dyaOrig="400">
                <v:shape id="_x0000_i1058" type="#_x0000_t75" style="width:11.25pt;height:19.5pt" o:ole="">
                  <v:imagedata r:id="rId74" o:title=""/>
                </v:shape>
                <o:OLEObject Type="Embed" ProgID="Equation.DSMT4" ShapeID="_x0000_i1058" DrawAspect="Content" ObjectID="_1611726710" r:id="rId75"/>
              </w:object>
            </w:r>
          </w:p>
        </w:tc>
        <w:tc>
          <w:tcPr>
            <w:tcW w:w="8730" w:type="dxa"/>
          </w:tcPr>
          <w:p w:rsidR="00D834C2" w:rsidRPr="005E1A8B" w:rsidRDefault="00D834C2" w:rsidP="00987B5C">
            <w:pPr>
              <w:rPr>
                <w:sz w:val="20"/>
              </w:rPr>
            </w:pPr>
            <w:r w:rsidRPr="005E1A8B">
              <w:rPr>
                <w:sz w:val="20"/>
              </w:rPr>
              <w:t>StartAbsoluteValue</w:t>
            </w:r>
          </w:p>
        </w:tc>
      </w:tr>
      <w:tr w:rsidR="00D834C2" w:rsidRPr="005E1A8B" w:rsidTr="00D834C2">
        <w:tc>
          <w:tcPr>
            <w:tcW w:w="2065" w:type="dxa"/>
          </w:tcPr>
          <w:p w:rsidR="00D834C2" w:rsidRPr="005E1A8B" w:rsidRDefault="00D834C2" w:rsidP="00987B5C">
            <w:pPr>
              <w:rPr>
                <w:sz w:val="20"/>
              </w:rPr>
            </w:pPr>
            <w:r w:rsidRPr="005E1A8B">
              <w:rPr>
                <w:position w:val="-14"/>
                <w:sz w:val="20"/>
                <w:szCs w:val="20"/>
              </w:rPr>
              <w:object w:dxaOrig="220" w:dyaOrig="400">
                <v:shape id="_x0000_i1059" type="#_x0000_t75" style="width:11.25pt;height:19.5pt" o:ole="">
                  <v:imagedata r:id="rId76" o:title=""/>
                </v:shape>
                <o:OLEObject Type="Embed" ProgID="Equation.DSMT4" ShapeID="_x0000_i1059" DrawAspect="Content" ObjectID="_1611726711" r:id="rId77"/>
              </w:object>
            </w:r>
          </w:p>
        </w:tc>
        <w:tc>
          <w:tcPr>
            <w:tcW w:w="8730" w:type="dxa"/>
          </w:tcPr>
          <w:p w:rsidR="00D834C2" w:rsidRPr="005E1A8B" w:rsidRDefault="00D834C2" w:rsidP="00987B5C">
            <w:pPr>
              <w:rPr>
                <w:sz w:val="20"/>
              </w:rPr>
            </w:pPr>
            <w:r w:rsidRPr="005E1A8B">
              <w:rPr>
                <w:sz w:val="20"/>
              </w:rPr>
              <w:t>EndAbsoluteValue</w:t>
            </w:r>
          </w:p>
        </w:tc>
      </w:tr>
      <w:tr w:rsidR="00084D34" w:rsidRPr="005E1A8B" w:rsidTr="00D834C2">
        <w:tc>
          <w:tcPr>
            <w:tcW w:w="2065" w:type="dxa"/>
          </w:tcPr>
          <w:p w:rsidR="00084D34" w:rsidRPr="005E1A8B" w:rsidRDefault="00084D34" w:rsidP="00987B5C">
            <w:r>
              <w:t>|</w:t>
            </w:r>
          </w:p>
        </w:tc>
        <w:tc>
          <w:tcPr>
            <w:tcW w:w="8730" w:type="dxa"/>
          </w:tcPr>
          <w:p w:rsidR="00084D34" w:rsidRDefault="00BD47BB" w:rsidP="00987B5C">
            <w:r>
              <w:t>v</w:t>
            </w:r>
            <w:r w:rsidR="00084D34">
              <w:t>-line</w:t>
            </w:r>
          </w:p>
          <w:p w:rsidR="00084D34" w:rsidRPr="005E1A8B" w:rsidRDefault="00084D34" w:rsidP="00987B5C">
            <w:r>
              <w:t>*Looks the same as absolute value lines but comes alone</w:t>
            </w:r>
          </w:p>
        </w:tc>
      </w:tr>
      <w:tr w:rsidR="005E1A8B" w:rsidRPr="005E1A8B" w:rsidTr="00D834C2">
        <w:tc>
          <w:tcPr>
            <w:tcW w:w="2065" w:type="dxa"/>
          </w:tcPr>
          <w:p w:rsidR="005E1A8B" w:rsidRPr="005E1A8B" w:rsidRDefault="005E1A8B" w:rsidP="00987B5C">
            <w:pPr>
              <w:rPr>
                <w:sz w:val="20"/>
              </w:rPr>
            </w:pPr>
            <w:r w:rsidRPr="005E1A8B">
              <w:rPr>
                <w:position w:val="-14"/>
                <w:sz w:val="20"/>
                <w:szCs w:val="20"/>
              </w:rPr>
              <w:object w:dxaOrig="400" w:dyaOrig="400">
                <v:shape id="_x0000_i1060" type="#_x0000_t75" style="width:19.5pt;height:19.5pt" o:ole="">
                  <v:imagedata r:id="rId78" o:title=""/>
                </v:shape>
                <o:OLEObject Type="Embed" ProgID="Equation.DSMT4" ShapeID="_x0000_i1060" DrawAspect="Content" ObjectID="_1611726712" r:id="rId79"/>
              </w:object>
            </w:r>
          </w:p>
        </w:tc>
        <w:tc>
          <w:tcPr>
            <w:tcW w:w="8730" w:type="dxa"/>
          </w:tcPr>
          <w:p w:rsidR="005E1A8B" w:rsidRPr="005E1A8B" w:rsidRDefault="00BD47BB" w:rsidP="00BD47BB">
            <w:pPr>
              <w:rPr>
                <w:sz w:val="20"/>
              </w:rPr>
            </w:pPr>
            <w:r>
              <w:rPr>
                <w:sz w:val="20"/>
              </w:rPr>
              <w:t>top-l-brack</w:t>
            </w:r>
            <w:r w:rsidR="005E1A8B" w:rsidRPr="005E1A8B">
              <w:rPr>
                <w:sz w:val="20"/>
              </w:rPr>
              <w:t xml:space="preserve"> … </w:t>
            </w:r>
            <w:r>
              <w:rPr>
                <w:sz w:val="20"/>
              </w:rPr>
              <w:t>top-r-brack</w:t>
            </w:r>
          </w:p>
        </w:tc>
      </w:tr>
    </w:tbl>
    <w:p w:rsidR="003B5F26" w:rsidRDefault="00493D8F" w:rsidP="003B5F26">
      <w:pPr>
        <w:pStyle w:val="Heading2"/>
        <w:rPr>
          <w:rFonts w:asciiTheme="minorHAnsi" w:hAnsiTheme="minorHAnsi"/>
        </w:rPr>
      </w:pPr>
      <w:r w:rsidRPr="005E1A8B">
        <w:rPr>
          <w:rFonts w:asciiTheme="minorHAnsi" w:hAnsiTheme="minorHAnsi"/>
        </w:rPr>
        <w:t>Fractions</w:t>
      </w:r>
    </w:p>
    <w:tbl>
      <w:tblPr>
        <w:tblStyle w:val="TableGrid"/>
        <w:tblW w:w="0" w:type="auto"/>
        <w:tblLook w:val="04A0" w:firstRow="1" w:lastRow="0" w:firstColumn="1" w:lastColumn="0" w:noHBand="0" w:noVBand="1"/>
      </w:tblPr>
      <w:tblGrid>
        <w:gridCol w:w="2065"/>
        <w:gridCol w:w="8730"/>
      </w:tblGrid>
      <w:tr w:rsidR="00DC4F21" w:rsidTr="00DC4F21">
        <w:tc>
          <w:tcPr>
            <w:tcW w:w="2065" w:type="dxa"/>
          </w:tcPr>
          <w:p w:rsidR="00DC4F21" w:rsidRPr="005E1A8B" w:rsidRDefault="00DC4F21" w:rsidP="00DC4F21">
            <w:pPr>
              <w:jc w:val="center"/>
              <w:rPr>
                <w:b/>
                <w:i/>
              </w:rPr>
            </w:pPr>
            <w:r w:rsidRPr="005E1A8B">
              <w:rPr>
                <w:b/>
                <w:i/>
                <w:sz w:val="20"/>
              </w:rPr>
              <w:t>Source</w:t>
            </w:r>
          </w:p>
        </w:tc>
        <w:tc>
          <w:tcPr>
            <w:tcW w:w="8730" w:type="dxa"/>
          </w:tcPr>
          <w:p w:rsidR="00DC4F21" w:rsidRPr="005E1A8B" w:rsidRDefault="00DC4F21" w:rsidP="00DC4F21">
            <w:pPr>
              <w:jc w:val="center"/>
              <w:rPr>
                <w:b/>
                <w:i/>
              </w:rPr>
            </w:pPr>
            <w:r w:rsidRPr="005E1A8B">
              <w:rPr>
                <w:b/>
                <w:i/>
                <w:sz w:val="20"/>
              </w:rPr>
              <w:t>MathSpeak</w:t>
            </w:r>
          </w:p>
        </w:tc>
      </w:tr>
      <w:tr w:rsidR="00DC4F21" w:rsidTr="00DC4F21">
        <w:tc>
          <w:tcPr>
            <w:tcW w:w="2065" w:type="dxa"/>
          </w:tcPr>
          <w:p w:rsidR="00DC4F21" w:rsidRPr="005E1A8B" w:rsidRDefault="00DC4F21" w:rsidP="00DC4F21">
            <w:pPr>
              <w:jc w:val="center"/>
              <w:rPr>
                <w:sz w:val="20"/>
                <w:szCs w:val="20"/>
              </w:rPr>
            </w:pPr>
            <w:r w:rsidRPr="005E1A8B">
              <w:rPr>
                <w:position w:val="-24"/>
                <w:sz w:val="20"/>
                <w:szCs w:val="20"/>
              </w:rPr>
              <w:object w:dxaOrig="240" w:dyaOrig="620" w14:anchorId="41ED9DC9">
                <v:shape id="_x0000_i1061" type="#_x0000_t75" style="width:12pt;height:30.75pt" o:ole="">
                  <v:imagedata r:id="rId80" o:title=""/>
                </v:shape>
                <o:OLEObject Type="Embed" ProgID="Equation.DSMT4" ShapeID="_x0000_i1061" DrawAspect="Content" ObjectID="_1611726713" r:id="rId81"/>
              </w:object>
            </w:r>
          </w:p>
        </w:tc>
        <w:tc>
          <w:tcPr>
            <w:tcW w:w="8730" w:type="dxa"/>
          </w:tcPr>
          <w:p w:rsidR="00DC4F21" w:rsidRPr="005E1A8B" w:rsidRDefault="00DC4F21" w:rsidP="00DC4F21">
            <w:pPr>
              <w:rPr>
                <w:sz w:val="20"/>
                <w:szCs w:val="20"/>
              </w:rPr>
            </w:pPr>
            <w:r w:rsidRPr="005E1A8B">
              <w:rPr>
                <w:sz w:val="20"/>
                <w:szCs w:val="20"/>
              </w:rPr>
              <w:t>StartFrac a Over b EndFrac</w:t>
            </w:r>
          </w:p>
        </w:tc>
      </w:tr>
      <w:tr w:rsidR="00DC4F21" w:rsidTr="00DC4F21">
        <w:tc>
          <w:tcPr>
            <w:tcW w:w="2065" w:type="dxa"/>
          </w:tcPr>
          <w:p w:rsidR="00DC4F21" w:rsidRPr="005E1A8B" w:rsidRDefault="002A7E4B" w:rsidP="002A7E4B">
            <w:pPr>
              <w:jc w:val="center"/>
              <w:rPr>
                <w:sz w:val="20"/>
                <w:szCs w:val="20"/>
              </w:rPr>
            </w:pPr>
            <w:r w:rsidRPr="002A7E4B">
              <w:rPr>
                <w:position w:val="-62"/>
                <w:sz w:val="20"/>
                <w:szCs w:val="20"/>
              </w:rPr>
              <w:object w:dxaOrig="580" w:dyaOrig="999">
                <v:shape id="_x0000_i1062" type="#_x0000_t75" style="width:29.25pt;height:50.25pt" o:ole="">
                  <v:imagedata r:id="rId82" o:title=""/>
                </v:shape>
                <o:OLEObject Type="Embed" ProgID="Equation.DSMT4" ShapeID="_x0000_i1062" DrawAspect="Content" ObjectID="_1611726714" r:id="rId83"/>
              </w:object>
            </w:r>
          </w:p>
        </w:tc>
        <w:tc>
          <w:tcPr>
            <w:tcW w:w="8730" w:type="dxa"/>
          </w:tcPr>
          <w:p w:rsidR="00DC4F21" w:rsidRPr="005E1A8B" w:rsidRDefault="00DC4F21" w:rsidP="00DC4F21">
            <w:pPr>
              <w:rPr>
                <w:sz w:val="20"/>
                <w:szCs w:val="20"/>
              </w:rPr>
            </w:pPr>
            <w:r w:rsidRPr="005E1A8B">
              <w:rPr>
                <w:rFonts w:eastAsiaTheme="minorEastAsia"/>
                <w:sz w:val="20"/>
                <w:szCs w:val="20"/>
              </w:rPr>
              <w:t>StartStartFrac a</w:t>
            </w:r>
            <w:r w:rsidR="002A7E4B">
              <w:rPr>
                <w:rFonts w:eastAsiaTheme="minorEastAsia"/>
                <w:sz w:val="20"/>
                <w:szCs w:val="20"/>
              </w:rPr>
              <w:t xml:space="preserve"> plus 2</w:t>
            </w:r>
            <w:r w:rsidRPr="005E1A8B">
              <w:rPr>
                <w:rFonts w:eastAsiaTheme="minorEastAsia"/>
                <w:sz w:val="20"/>
                <w:szCs w:val="20"/>
              </w:rPr>
              <w:t xml:space="preserve"> OverOver </w:t>
            </w:r>
            <w:r w:rsidR="002A7E4B">
              <w:rPr>
                <w:rFonts w:eastAsiaTheme="minorEastAsia"/>
                <w:sz w:val="20"/>
                <w:szCs w:val="20"/>
              </w:rPr>
              <w:t xml:space="preserve">StartRoot </w:t>
            </w:r>
            <w:r w:rsidRPr="005E1A8B">
              <w:rPr>
                <w:rFonts w:eastAsiaTheme="minorEastAsia"/>
                <w:sz w:val="20"/>
                <w:szCs w:val="20"/>
              </w:rPr>
              <w:t xml:space="preserve">StartFrac </w:t>
            </w:r>
            <w:r w:rsidR="002A7E4B">
              <w:rPr>
                <w:rFonts w:eastAsiaTheme="minorEastAsia"/>
                <w:sz w:val="20"/>
                <w:szCs w:val="20"/>
              </w:rPr>
              <w:t xml:space="preserve">3 </w:t>
            </w:r>
            <w:r w:rsidRPr="005E1A8B">
              <w:rPr>
                <w:rFonts w:eastAsiaTheme="minorEastAsia"/>
                <w:sz w:val="20"/>
                <w:szCs w:val="20"/>
              </w:rPr>
              <w:t xml:space="preserve">b Over c EndFrac </w:t>
            </w:r>
            <w:r w:rsidR="002A7E4B">
              <w:rPr>
                <w:rFonts w:eastAsiaTheme="minorEastAsia"/>
                <w:sz w:val="20"/>
                <w:szCs w:val="20"/>
              </w:rPr>
              <w:t xml:space="preserve">EndRoot </w:t>
            </w:r>
            <w:r w:rsidRPr="005E1A8B">
              <w:rPr>
                <w:rFonts w:eastAsiaTheme="minorEastAsia"/>
                <w:sz w:val="20"/>
                <w:szCs w:val="20"/>
              </w:rPr>
              <w:t>EndEndFrac</w:t>
            </w:r>
          </w:p>
        </w:tc>
      </w:tr>
      <w:tr w:rsidR="00DC4F21" w:rsidTr="00DC4F21">
        <w:tc>
          <w:tcPr>
            <w:tcW w:w="2065" w:type="dxa"/>
          </w:tcPr>
          <w:p w:rsidR="00DC4F21" w:rsidRPr="005E1A8B" w:rsidRDefault="00FA36D2" w:rsidP="00DC4F21">
            <w:pPr>
              <w:jc w:val="center"/>
              <w:rPr>
                <w:sz w:val="20"/>
                <w:szCs w:val="20"/>
              </w:rPr>
            </w:pPr>
            <w:r w:rsidRPr="00DC45D3">
              <w:rPr>
                <w:position w:val="-24"/>
                <w:sz w:val="20"/>
                <w:szCs w:val="20"/>
              </w:rPr>
              <w:object w:dxaOrig="380" w:dyaOrig="620">
                <v:shape id="_x0000_i1063" type="#_x0000_t75" style="width:18.75pt;height:30.75pt" o:ole="">
                  <v:imagedata r:id="rId84" o:title=""/>
                </v:shape>
                <o:OLEObject Type="Embed" ProgID="Equation.DSMT4" ShapeID="_x0000_i1063" DrawAspect="Content" ObjectID="_1611726715" r:id="rId85"/>
              </w:object>
            </w:r>
          </w:p>
        </w:tc>
        <w:tc>
          <w:tcPr>
            <w:tcW w:w="8730" w:type="dxa"/>
          </w:tcPr>
          <w:p w:rsidR="00DC4F21" w:rsidRPr="005E1A8B" w:rsidRDefault="00FA36D2" w:rsidP="00FA36D2">
            <w:pPr>
              <w:rPr>
                <w:rFonts w:eastAsiaTheme="minorEastAsia"/>
                <w:sz w:val="20"/>
                <w:szCs w:val="20"/>
              </w:rPr>
            </w:pPr>
            <w:r>
              <w:rPr>
                <w:rFonts w:eastAsiaTheme="minorEastAsia"/>
                <w:sz w:val="20"/>
                <w:szCs w:val="20"/>
              </w:rPr>
              <w:t>a</w:t>
            </w:r>
            <w:r w:rsidR="00DC4F21" w:rsidRPr="005E1A8B">
              <w:rPr>
                <w:rFonts w:eastAsiaTheme="minorEastAsia"/>
                <w:sz w:val="20"/>
                <w:szCs w:val="20"/>
              </w:rPr>
              <w:t xml:space="preserve"> StartFrac </w:t>
            </w:r>
            <w:r>
              <w:rPr>
                <w:rFonts w:eastAsiaTheme="minorEastAsia"/>
                <w:sz w:val="20"/>
                <w:szCs w:val="20"/>
              </w:rPr>
              <w:t>b</w:t>
            </w:r>
            <w:r w:rsidR="00DC4F21" w:rsidRPr="005E1A8B">
              <w:rPr>
                <w:rFonts w:eastAsiaTheme="minorEastAsia"/>
                <w:sz w:val="20"/>
                <w:szCs w:val="20"/>
              </w:rPr>
              <w:t xml:space="preserve"> Over </w:t>
            </w:r>
            <w:r>
              <w:rPr>
                <w:rFonts w:eastAsiaTheme="minorEastAsia"/>
                <w:sz w:val="20"/>
                <w:szCs w:val="20"/>
              </w:rPr>
              <w:t>c</w:t>
            </w:r>
            <w:r w:rsidR="00DC4F21" w:rsidRPr="005E1A8B">
              <w:rPr>
                <w:rFonts w:eastAsiaTheme="minorEastAsia"/>
                <w:sz w:val="20"/>
                <w:szCs w:val="20"/>
              </w:rPr>
              <w:t xml:space="preserve"> EndFrac</w:t>
            </w:r>
          </w:p>
        </w:tc>
      </w:tr>
    </w:tbl>
    <w:p w:rsidR="003E0157" w:rsidRPr="005E1A8B" w:rsidRDefault="00995D20" w:rsidP="00493D8F">
      <w:pPr>
        <w:pStyle w:val="Heading2"/>
        <w:rPr>
          <w:rFonts w:asciiTheme="minorHAnsi" w:hAnsiTheme="minorHAnsi"/>
        </w:rPr>
      </w:pPr>
      <w:r>
        <w:rPr>
          <w:rFonts w:asciiTheme="minorHAnsi" w:hAnsiTheme="minorHAnsi"/>
        </w:rPr>
        <w:t>Subscripts and Superscripts</w:t>
      </w:r>
    </w:p>
    <w:tbl>
      <w:tblPr>
        <w:tblStyle w:val="TableGrid"/>
        <w:tblW w:w="3751" w:type="pct"/>
        <w:tblLook w:val="04A0" w:firstRow="1" w:lastRow="0" w:firstColumn="1" w:lastColumn="0" w:noHBand="0" w:noVBand="1"/>
      </w:tblPr>
      <w:tblGrid>
        <w:gridCol w:w="2064"/>
        <w:gridCol w:w="8731"/>
      </w:tblGrid>
      <w:tr w:rsidR="003B5F26" w:rsidRPr="005E1A8B" w:rsidTr="00DC4F21">
        <w:trPr>
          <w:trHeight w:val="70"/>
        </w:trPr>
        <w:tc>
          <w:tcPr>
            <w:tcW w:w="956" w:type="pct"/>
          </w:tcPr>
          <w:p w:rsidR="003B5F26" w:rsidRPr="005E1A8B" w:rsidRDefault="003B5F26" w:rsidP="00DC4F21">
            <w:pPr>
              <w:jc w:val="center"/>
              <w:rPr>
                <w:b/>
                <w:i/>
              </w:rPr>
            </w:pPr>
            <w:r w:rsidRPr="005E1A8B">
              <w:rPr>
                <w:b/>
                <w:i/>
                <w:sz w:val="20"/>
              </w:rPr>
              <w:t>Source</w:t>
            </w:r>
          </w:p>
        </w:tc>
        <w:tc>
          <w:tcPr>
            <w:tcW w:w="4044" w:type="pct"/>
          </w:tcPr>
          <w:p w:rsidR="003B5F26" w:rsidRPr="005E1A8B" w:rsidRDefault="003B5F26" w:rsidP="00DC4F21">
            <w:pPr>
              <w:jc w:val="center"/>
              <w:rPr>
                <w:b/>
                <w:i/>
              </w:rPr>
            </w:pPr>
            <w:r w:rsidRPr="005E1A8B">
              <w:rPr>
                <w:b/>
                <w:i/>
                <w:sz w:val="20"/>
              </w:rPr>
              <w:t>MathSpeak</w:t>
            </w:r>
          </w:p>
        </w:tc>
      </w:tr>
      <w:tr w:rsidR="003B5F26" w:rsidRPr="005E1A8B" w:rsidTr="00DC4F21">
        <w:trPr>
          <w:trHeight w:val="70"/>
        </w:trPr>
        <w:tc>
          <w:tcPr>
            <w:tcW w:w="956" w:type="pct"/>
          </w:tcPr>
          <w:p w:rsidR="003B5F26" w:rsidRPr="005E1A8B" w:rsidRDefault="003B5F26" w:rsidP="00DC4F21">
            <w:pPr>
              <w:jc w:val="center"/>
              <w:rPr>
                <w:sz w:val="20"/>
                <w:szCs w:val="20"/>
              </w:rPr>
            </w:pPr>
            <w:r w:rsidRPr="005E1A8B">
              <w:rPr>
                <w:position w:val="-6"/>
                <w:sz w:val="20"/>
                <w:szCs w:val="20"/>
              </w:rPr>
              <w:object w:dxaOrig="279" w:dyaOrig="320">
                <v:shape id="_x0000_i1064" type="#_x0000_t75" style="width:14.25pt;height:15.75pt" o:ole="">
                  <v:imagedata r:id="rId86" o:title=""/>
                </v:shape>
                <o:OLEObject Type="Embed" ProgID="Equation.DSMT4" ShapeID="_x0000_i1064" DrawAspect="Content" ObjectID="_1611726716" r:id="rId87"/>
              </w:object>
            </w:r>
          </w:p>
        </w:tc>
        <w:tc>
          <w:tcPr>
            <w:tcW w:w="4044" w:type="pct"/>
          </w:tcPr>
          <w:p w:rsidR="003B5F26" w:rsidRPr="005E1A8B" w:rsidRDefault="003B5F26" w:rsidP="00DC4F21">
            <w:pPr>
              <w:rPr>
                <w:rFonts w:eastAsiaTheme="minorEastAsia"/>
                <w:sz w:val="20"/>
                <w:szCs w:val="20"/>
              </w:rPr>
            </w:pPr>
            <w:r w:rsidRPr="005E1A8B">
              <w:rPr>
                <w:rFonts w:eastAsiaTheme="minorEastAsia"/>
                <w:sz w:val="20"/>
                <w:szCs w:val="20"/>
              </w:rPr>
              <w:t>a squared</w:t>
            </w:r>
          </w:p>
        </w:tc>
      </w:tr>
      <w:tr w:rsidR="003B5F26" w:rsidRPr="005E1A8B" w:rsidTr="00DC4F21">
        <w:tc>
          <w:tcPr>
            <w:tcW w:w="956" w:type="pct"/>
          </w:tcPr>
          <w:p w:rsidR="003B5F26" w:rsidRPr="005E1A8B" w:rsidRDefault="003B5F26" w:rsidP="00DC4F21">
            <w:pPr>
              <w:jc w:val="center"/>
              <w:rPr>
                <w:sz w:val="20"/>
                <w:szCs w:val="20"/>
              </w:rPr>
            </w:pPr>
            <w:r w:rsidRPr="005E1A8B">
              <w:rPr>
                <w:position w:val="-6"/>
                <w:sz w:val="20"/>
                <w:szCs w:val="20"/>
              </w:rPr>
              <w:object w:dxaOrig="279" w:dyaOrig="320">
                <v:shape id="_x0000_i1065" type="#_x0000_t75" style="width:14.25pt;height:15.75pt" o:ole="">
                  <v:imagedata r:id="rId88" o:title=""/>
                </v:shape>
                <o:OLEObject Type="Embed" ProgID="Equation.DSMT4" ShapeID="_x0000_i1065" DrawAspect="Content" ObjectID="_1611726717" r:id="rId89"/>
              </w:object>
            </w:r>
          </w:p>
        </w:tc>
        <w:tc>
          <w:tcPr>
            <w:tcW w:w="4044" w:type="pct"/>
          </w:tcPr>
          <w:p w:rsidR="003B5F26" w:rsidRPr="005E1A8B" w:rsidRDefault="003B5F26" w:rsidP="00DC4F21">
            <w:pPr>
              <w:rPr>
                <w:rFonts w:eastAsiaTheme="minorEastAsia"/>
                <w:sz w:val="20"/>
                <w:szCs w:val="20"/>
              </w:rPr>
            </w:pPr>
            <w:r w:rsidRPr="005E1A8B">
              <w:rPr>
                <w:rFonts w:eastAsiaTheme="minorEastAsia"/>
                <w:sz w:val="20"/>
                <w:szCs w:val="20"/>
              </w:rPr>
              <w:t>a cubed</w:t>
            </w:r>
          </w:p>
        </w:tc>
      </w:tr>
      <w:tr w:rsidR="003B5F26" w:rsidRPr="005E1A8B" w:rsidTr="00DC4F21">
        <w:tc>
          <w:tcPr>
            <w:tcW w:w="956" w:type="pct"/>
          </w:tcPr>
          <w:p w:rsidR="003B5F26" w:rsidRPr="005E1A8B" w:rsidRDefault="003B5F26" w:rsidP="00DC4F21">
            <w:pPr>
              <w:jc w:val="center"/>
              <w:rPr>
                <w:sz w:val="20"/>
                <w:szCs w:val="20"/>
              </w:rPr>
            </w:pPr>
            <w:r w:rsidRPr="005E1A8B">
              <w:rPr>
                <w:position w:val="-6"/>
                <w:sz w:val="20"/>
                <w:szCs w:val="20"/>
              </w:rPr>
              <w:object w:dxaOrig="279" w:dyaOrig="320">
                <v:shape id="_x0000_i1066" type="#_x0000_t75" style="width:14.25pt;height:15.75pt" o:ole="">
                  <v:imagedata r:id="rId90" o:title=""/>
                </v:shape>
                <o:OLEObject Type="Embed" ProgID="Equation.DSMT4" ShapeID="_x0000_i1066" DrawAspect="Content" ObjectID="_1611726718" r:id="rId91"/>
              </w:object>
            </w:r>
          </w:p>
        </w:tc>
        <w:tc>
          <w:tcPr>
            <w:tcW w:w="4044" w:type="pct"/>
          </w:tcPr>
          <w:p w:rsidR="003B5F26" w:rsidRPr="005E1A8B" w:rsidRDefault="003B5F26" w:rsidP="00DC4F21">
            <w:pPr>
              <w:rPr>
                <w:rFonts w:eastAsiaTheme="minorEastAsia"/>
                <w:sz w:val="20"/>
                <w:szCs w:val="20"/>
              </w:rPr>
            </w:pPr>
            <w:r w:rsidRPr="005E1A8B">
              <w:rPr>
                <w:rFonts w:eastAsiaTheme="minorEastAsia"/>
                <w:sz w:val="20"/>
                <w:szCs w:val="20"/>
              </w:rPr>
              <w:t>a Sup 4 Base</w:t>
            </w:r>
          </w:p>
        </w:tc>
      </w:tr>
      <w:tr w:rsidR="003B5F26" w:rsidRPr="005E1A8B" w:rsidTr="00DC4F21">
        <w:tc>
          <w:tcPr>
            <w:tcW w:w="956" w:type="pct"/>
          </w:tcPr>
          <w:p w:rsidR="003B5F26" w:rsidRPr="005E1A8B" w:rsidRDefault="003B5F26" w:rsidP="00DC4F21">
            <w:pPr>
              <w:jc w:val="center"/>
              <w:rPr>
                <w:sz w:val="20"/>
                <w:szCs w:val="20"/>
              </w:rPr>
            </w:pPr>
            <w:r w:rsidRPr="005E1A8B">
              <w:rPr>
                <w:position w:val="-12"/>
                <w:sz w:val="20"/>
                <w:szCs w:val="20"/>
              </w:rPr>
              <w:object w:dxaOrig="240" w:dyaOrig="360">
                <v:shape id="_x0000_i1067" type="#_x0000_t75" style="width:12pt;height:18pt" o:ole="">
                  <v:imagedata r:id="rId92" o:title=""/>
                </v:shape>
                <o:OLEObject Type="Embed" ProgID="Equation.DSMT4" ShapeID="_x0000_i1067" DrawAspect="Content" ObjectID="_1611726719" r:id="rId93"/>
              </w:object>
            </w:r>
          </w:p>
        </w:tc>
        <w:tc>
          <w:tcPr>
            <w:tcW w:w="4044" w:type="pct"/>
          </w:tcPr>
          <w:p w:rsidR="003B5F26" w:rsidRPr="005E1A8B" w:rsidRDefault="003B5F26" w:rsidP="00DC4F21">
            <w:pPr>
              <w:rPr>
                <w:rFonts w:eastAsiaTheme="minorEastAsia"/>
                <w:sz w:val="20"/>
                <w:szCs w:val="20"/>
              </w:rPr>
            </w:pPr>
            <w:r w:rsidRPr="005E1A8B">
              <w:rPr>
                <w:rFonts w:eastAsiaTheme="minorEastAsia"/>
                <w:sz w:val="20"/>
                <w:szCs w:val="20"/>
              </w:rPr>
              <w:t>a Sub 1 Base</w:t>
            </w:r>
          </w:p>
        </w:tc>
      </w:tr>
      <w:tr w:rsidR="005E1A8B" w:rsidRPr="005E1A8B" w:rsidTr="00DC4F21">
        <w:tc>
          <w:tcPr>
            <w:tcW w:w="956" w:type="pct"/>
          </w:tcPr>
          <w:p w:rsidR="005E1A8B" w:rsidRPr="005E1A8B" w:rsidRDefault="005E1A8B" w:rsidP="00DC4F21">
            <w:pPr>
              <w:jc w:val="center"/>
            </w:pPr>
            <w:r w:rsidRPr="005E1A8B">
              <w:rPr>
                <w:position w:val="-6"/>
                <w:sz w:val="20"/>
                <w:szCs w:val="20"/>
              </w:rPr>
              <w:object w:dxaOrig="340" w:dyaOrig="320">
                <v:shape id="_x0000_i1068" type="#_x0000_t75" style="width:16.5pt;height:15.75pt" o:ole="">
                  <v:imagedata r:id="rId94" o:title=""/>
                </v:shape>
                <o:OLEObject Type="Embed" ProgID="Equation.DSMT4" ShapeID="_x0000_i1068" DrawAspect="Content" ObjectID="_1611726720" r:id="rId95"/>
              </w:object>
            </w:r>
          </w:p>
        </w:tc>
        <w:tc>
          <w:tcPr>
            <w:tcW w:w="4044" w:type="pct"/>
          </w:tcPr>
          <w:p w:rsidR="005E1A8B" w:rsidRPr="005E1A8B" w:rsidRDefault="005E1A8B" w:rsidP="00DC4F21">
            <w:pPr>
              <w:rPr>
                <w:rFonts w:eastAsiaTheme="minorEastAsia"/>
              </w:rPr>
            </w:pPr>
            <w:r w:rsidRPr="005E1A8B">
              <w:rPr>
                <w:rFonts w:eastAsiaTheme="minorEastAsia"/>
                <w:sz w:val="20"/>
                <w:szCs w:val="20"/>
              </w:rPr>
              <w:t>a Su</w:t>
            </w:r>
            <w:r>
              <w:rPr>
                <w:rFonts w:eastAsiaTheme="minorEastAsia"/>
                <w:sz w:val="20"/>
                <w:szCs w:val="20"/>
              </w:rPr>
              <w:t>p</w:t>
            </w:r>
            <w:r w:rsidRPr="005E1A8B">
              <w:rPr>
                <w:rFonts w:eastAsiaTheme="minorEastAsia"/>
                <w:sz w:val="20"/>
                <w:szCs w:val="20"/>
              </w:rPr>
              <w:t xml:space="preserve"> 1</w:t>
            </w:r>
            <w:r>
              <w:rPr>
                <w:rFonts w:eastAsiaTheme="minorEastAsia"/>
                <w:sz w:val="20"/>
                <w:szCs w:val="20"/>
              </w:rPr>
              <w:t>2</w:t>
            </w:r>
            <w:r w:rsidRPr="005E1A8B">
              <w:rPr>
                <w:rFonts w:eastAsiaTheme="minorEastAsia"/>
                <w:sz w:val="20"/>
                <w:szCs w:val="20"/>
              </w:rPr>
              <w:t xml:space="preserve"> Base</w:t>
            </w:r>
          </w:p>
        </w:tc>
      </w:tr>
      <w:tr w:rsidR="005E1A8B" w:rsidRPr="005E1A8B" w:rsidTr="00DC4F21">
        <w:tc>
          <w:tcPr>
            <w:tcW w:w="956" w:type="pct"/>
          </w:tcPr>
          <w:p w:rsidR="005E1A8B" w:rsidRPr="005E1A8B" w:rsidRDefault="005E1A8B" w:rsidP="00DC4F21">
            <w:pPr>
              <w:jc w:val="center"/>
            </w:pPr>
            <w:r w:rsidRPr="005E1A8B">
              <w:rPr>
                <w:position w:val="-12"/>
                <w:sz w:val="20"/>
                <w:szCs w:val="20"/>
              </w:rPr>
              <w:object w:dxaOrig="320" w:dyaOrig="360">
                <v:shape id="_x0000_i1069" type="#_x0000_t75" style="width:15.75pt;height:18pt" o:ole="">
                  <v:imagedata r:id="rId96" o:title=""/>
                </v:shape>
                <o:OLEObject Type="Embed" ProgID="Equation.DSMT4" ShapeID="_x0000_i1069" DrawAspect="Content" ObjectID="_1611726721" r:id="rId97"/>
              </w:object>
            </w:r>
          </w:p>
        </w:tc>
        <w:tc>
          <w:tcPr>
            <w:tcW w:w="4044" w:type="pct"/>
          </w:tcPr>
          <w:p w:rsidR="005E1A8B" w:rsidRPr="005E1A8B" w:rsidRDefault="005E1A8B" w:rsidP="00DC4F21">
            <w:pPr>
              <w:rPr>
                <w:rFonts w:eastAsiaTheme="minorEastAsia"/>
              </w:rPr>
            </w:pPr>
            <w:r w:rsidRPr="005E1A8B">
              <w:rPr>
                <w:rFonts w:eastAsiaTheme="minorEastAsia"/>
                <w:sz w:val="20"/>
                <w:szCs w:val="20"/>
              </w:rPr>
              <w:t>a Sub 1</w:t>
            </w:r>
            <w:r>
              <w:rPr>
                <w:rFonts w:eastAsiaTheme="minorEastAsia"/>
                <w:sz w:val="20"/>
                <w:szCs w:val="20"/>
              </w:rPr>
              <w:t>2</w:t>
            </w:r>
            <w:r w:rsidRPr="005E1A8B">
              <w:rPr>
                <w:rFonts w:eastAsiaTheme="minorEastAsia"/>
                <w:sz w:val="20"/>
                <w:szCs w:val="20"/>
              </w:rPr>
              <w:t xml:space="preserve"> Base</w:t>
            </w:r>
          </w:p>
        </w:tc>
      </w:tr>
      <w:tr w:rsidR="00E46507" w:rsidRPr="005E1A8B" w:rsidTr="00DC4F21">
        <w:trPr>
          <w:trHeight w:val="394"/>
        </w:trPr>
        <w:tc>
          <w:tcPr>
            <w:tcW w:w="956" w:type="pct"/>
          </w:tcPr>
          <w:p w:rsidR="00E46507" w:rsidRPr="005E1A8B" w:rsidRDefault="00995D20" w:rsidP="00DC4F21">
            <w:pPr>
              <w:jc w:val="center"/>
              <w:rPr>
                <w:sz w:val="20"/>
                <w:szCs w:val="20"/>
              </w:rPr>
            </w:pPr>
            <w:r w:rsidRPr="00172525">
              <w:rPr>
                <w:position w:val="-12"/>
                <w:sz w:val="20"/>
                <w:szCs w:val="20"/>
              </w:rPr>
              <w:object w:dxaOrig="360" w:dyaOrig="380">
                <v:shape id="_x0000_i1070" type="#_x0000_t75" style="width:18pt;height:18.75pt" o:ole="">
                  <v:imagedata r:id="rId98" o:title=""/>
                </v:shape>
                <o:OLEObject Type="Embed" ProgID="Equation.DSMT4" ShapeID="_x0000_i1070" DrawAspect="Content" ObjectID="_1611726722" r:id="rId99"/>
              </w:object>
            </w:r>
          </w:p>
        </w:tc>
        <w:tc>
          <w:tcPr>
            <w:tcW w:w="4044" w:type="pct"/>
          </w:tcPr>
          <w:p w:rsidR="00E46507" w:rsidRPr="005E1A8B" w:rsidRDefault="00995D20" w:rsidP="00DC4F21">
            <w:pPr>
              <w:rPr>
                <w:sz w:val="20"/>
                <w:szCs w:val="20"/>
              </w:rPr>
            </w:pPr>
            <w:r>
              <w:rPr>
                <w:sz w:val="20"/>
                <w:szCs w:val="20"/>
              </w:rPr>
              <w:t>a Sub 12 Sup 24 Base           *subscript first</w:t>
            </w:r>
          </w:p>
        </w:tc>
      </w:tr>
    </w:tbl>
    <w:p w:rsidR="00BD2C58" w:rsidRDefault="00BD2C58" w:rsidP="00BD2C58">
      <w:pPr>
        <w:pStyle w:val="Heading2"/>
        <w:rPr>
          <w:rFonts w:asciiTheme="minorHAnsi" w:hAnsiTheme="minorHAnsi"/>
        </w:rPr>
      </w:pPr>
      <w:r w:rsidRPr="005E1A8B">
        <w:rPr>
          <w:rFonts w:asciiTheme="minorHAnsi" w:hAnsiTheme="minorHAnsi"/>
        </w:rPr>
        <w:t>Roots</w:t>
      </w:r>
    </w:p>
    <w:p w:rsidR="00DC4F21" w:rsidRPr="00DC4F21" w:rsidRDefault="00DC4F21" w:rsidP="00DC4F21"/>
    <w:tbl>
      <w:tblPr>
        <w:tblStyle w:val="TableGrid"/>
        <w:tblW w:w="3751" w:type="pct"/>
        <w:tblLook w:val="04A0" w:firstRow="1" w:lastRow="0" w:firstColumn="1" w:lastColumn="0" w:noHBand="0" w:noVBand="1"/>
      </w:tblPr>
      <w:tblGrid>
        <w:gridCol w:w="2066"/>
        <w:gridCol w:w="8729"/>
      </w:tblGrid>
      <w:tr w:rsidR="00BD2C58" w:rsidRPr="005E1A8B" w:rsidTr="00DC4F21">
        <w:tc>
          <w:tcPr>
            <w:tcW w:w="957" w:type="pct"/>
          </w:tcPr>
          <w:p w:rsidR="00BD2C58" w:rsidRPr="005E1A8B" w:rsidRDefault="00BD2C58" w:rsidP="00DC4F21">
            <w:pPr>
              <w:jc w:val="center"/>
              <w:rPr>
                <w:b/>
                <w:i/>
              </w:rPr>
            </w:pPr>
            <w:r w:rsidRPr="005E1A8B">
              <w:rPr>
                <w:b/>
                <w:i/>
                <w:sz w:val="20"/>
              </w:rPr>
              <w:t>Source</w:t>
            </w:r>
          </w:p>
        </w:tc>
        <w:tc>
          <w:tcPr>
            <w:tcW w:w="4043" w:type="pct"/>
          </w:tcPr>
          <w:p w:rsidR="00BD2C58" w:rsidRPr="005E1A8B" w:rsidRDefault="00BD2C58" w:rsidP="00DC4F21">
            <w:pPr>
              <w:jc w:val="center"/>
              <w:rPr>
                <w:b/>
                <w:i/>
              </w:rPr>
            </w:pPr>
            <w:r w:rsidRPr="005E1A8B">
              <w:rPr>
                <w:b/>
                <w:i/>
                <w:sz w:val="20"/>
              </w:rPr>
              <w:t>MathSpeak</w:t>
            </w:r>
          </w:p>
        </w:tc>
      </w:tr>
      <w:tr w:rsidR="00BD2C58" w:rsidRPr="005E1A8B" w:rsidTr="00DC4F21">
        <w:tc>
          <w:tcPr>
            <w:tcW w:w="957" w:type="pct"/>
          </w:tcPr>
          <w:p w:rsidR="00BD2C58" w:rsidRPr="005E1A8B" w:rsidRDefault="00BD2C58" w:rsidP="00DC4F21">
            <w:pPr>
              <w:jc w:val="center"/>
              <w:rPr>
                <w:sz w:val="20"/>
                <w:szCs w:val="20"/>
              </w:rPr>
            </w:pPr>
            <w:r w:rsidRPr="005E1A8B">
              <w:rPr>
                <w:position w:val="-8"/>
                <w:sz w:val="20"/>
                <w:szCs w:val="20"/>
              </w:rPr>
              <w:object w:dxaOrig="380" w:dyaOrig="360">
                <v:shape id="_x0000_i1071" type="#_x0000_t75" style="width:18.75pt;height:18pt" o:ole="">
                  <v:imagedata r:id="rId100" o:title=""/>
                </v:shape>
                <o:OLEObject Type="Embed" ProgID="Equation.DSMT4" ShapeID="_x0000_i1071" DrawAspect="Content" ObjectID="_1611726723" r:id="rId101"/>
              </w:object>
            </w:r>
          </w:p>
        </w:tc>
        <w:tc>
          <w:tcPr>
            <w:tcW w:w="4043" w:type="pct"/>
          </w:tcPr>
          <w:p w:rsidR="00BD2C58" w:rsidRPr="005E1A8B" w:rsidRDefault="00BD2C58" w:rsidP="00DC4F21">
            <w:pPr>
              <w:rPr>
                <w:rFonts w:eastAsiaTheme="minorEastAsia"/>
                <w:sz w:val="20"/>
                <w:szCs w:val="20"/>
              </w:rPr>
            </w:pPr>
            <w:r w:rsidRPr="005E1A8B">
              <w:rPr>
                <w:rFonts w:eastAsiaTheme="minorEastAsia"/>
                <w:sz w:val="20"/>
                <w:szCs w:val="20"/>
              </w:rPr>
              <w:t>StartRoot a EndRoot</w:t>
            </w:r>
          </w:p>
        </w:tc>
      </w:tr>
      <w:tr w:rsidR="00BD2C58" w:rsidRPr="005E1A8B" w:rsidTr="00DC4F21">
        <w:tc>
          <w:tcPr>
            <w:tcW w:w="957" w:type="pct"/>
          </w:tcPr>
          <w:p w:rsidR="00BD2C58" w:rsidRPr="005E1A8B" w:rsidRDefault="00BD2C58" w:rsidP="00DC4F21">
            <w:pPr>
              <w:jc w:val="center"/>
              <w:rPr>
                <w:sz w:val="20"/>
                <w:szCs w:val="20"/>
              </w:rPr>
            </w:pPr>
            <w:r w:rsidRPr="005E1A8B">
              <w:rPr>
                <w:position w:val="-10"/>
                <w:sz w:val="20"/>
                <w:szCs w:val="20"/>
              </w:rPr>
              <w:object w:dxaOrig="680" w:dyaOrig="440">
                <v:shape id="_x0000_i1072" type="#_x0000_t75" style="width:33.75pt;height:21.75pt" o:ole="">
                  <v:imagedata r:id="rId102" o:title=""/>
                </v:shape>
                <o:OLEObject Type="Embed" ProgID="Equation.DSMT4" ShapeID="_x0000_i1072" DrawAspect="Content" ObjectID="_1611726724" r:id="rId103"/>
              </w:object>
            </w:r>
          </w:p>
        </w:tc>
        <w:tc>
          <w:tcPr>
            <w:tcW w:w="4043" w:type="pct"/>
          </w:tcPr>
          <w:p w:rsidR="00BD2C58" w:rsidRPr="005E1A8B" w:rsidRDefault="00BD2C58" w:rsidP="00DC4F21">
            <w:pPr>
              <w:rPr>
                <w:rFonts w:eastAsiaTheme="minorEastAsia"/>
                <w:sz w:val="20"/>
                <w:szCs w:val="20"/>
              </w:rPr>
            </w:pPr>
            <w:r w:rsidRPr="005E1A8B">
              <w:rPr>
                <w:rFonts w:eastAsiaTheme="minorEastAsia"/>
                <w:sz w:val="20"/>
                <w:szCs w:val="20"/>
              </w:rPr>
              <w:t>NestStartRoot a StartRoot b EndRoot NestEndRoot</w:t>
            </w:r>
          </w:p>
        </w:tc>
      </w:tr>
      <w:tr w:rsidR="00BD2C58" w:rsidRPr="005E1A8B" w:rsidTr="00DC4F21">
        <w:tc>
          <w:tcPr>
            <w:tcW w:w="957" w:type="pct"/>
          </w:tcPr>
          <w:p w:rsidR="00BD2C58" w:rsidRPr="005E1A8B" w:rsidRDefault="00BD2C58" w:rsidP="00DC4F21">
            <w:pPr>
              <w:jc w:val="center"/>
              <w:rPr>
                <w:sz w:val="20"/>
                <w:szCs w:val="20"/>
              </w:rPr>
            </w:pPr>
            <w:r w:rsidRPr="005E1A8B">
              <w:rPr>
                <w:position w:val="-8"/>
                <w:sz w:val="20"/>
                <w:szCs w:val="20"/>
              </w:rPr>
              <w:object w:dxaOrig="380" w:dyaOrig="360">
                <v:shape id="_x0000_i1073" type="#_x0000_t75" style="width:18.75pt;height:18pt" o:ole="">
                  <v:imagedata r:id="rId104" o:title=""/>
                </v:shape>
                <o:OLEObject Type="Embed" ProgID="Equation.DSMT4" ShapeID="_x0000_i1073" DrawAspect="Content" ObjectID="_1611726725" r:id="rId105"/>
              </w:object>
            </w:r>
          </w:p>
        </w:tc>
        <w:tc>
          <w:tcPr>
            <w:tcW w:w="4043" w:type="pct"/>
          </w:tcPr>
          <w:p w:rsidR="00BD2C58" w:rsidRPr="005E1A8B" w:rsidRDefault="00BD2C58" w:rsidP="00DC4F21">
            <w:pPr>
              <w:rPr>
                <w:rFonts w:eastAsiaTheme="minorEastAsia"/>
                <w:sz w:val="20"/>
                <w:szCs w:val="20"/>
              </w:rPr>
            </w:pPr>
            <w:r w:rsidRPr="005E1A8B">
              <w:rPr>
                <w:rFonts w:eastAsiaTheme="minorEastAsia"/>
                <w:sz w:val="20"/>
                <w:szCs w:val="20"/>
              </w:rPr>
              <w:t>RootIndex a StartRoot b EndRoot</w:t>
            </w:r>
          </w:p>
        </w:tc>
      </w:tr>
    </w:tbl>
    <w:p w:rsidR="003E0157" w:rsidRPr="005E1A8B" w:rsidRDefault="00493D8F" w:rsidP="00493D8F">
      <w:pPr>
        <w:pStyle w:val="Heading2"/>
        <w:rPr>
          <w:rFonts w:asciiTheme="minorHAnsi" w:hAnsiTheme="minorHAnsi"/>
        </w:rPr>
      </w:pPr>
      <w:r w:rsidRPr="005E1A8B">
        <w:rPr>
          <w:rFonts w:asciiTheme="minorHAnsi" w:hAnsiTheme="minorHAnsi"/>
        </w:rPr>
        <w:t>Character Modifiers</w:t>
      </w:r>
    </w:p>
    <w:tbl>
      <w:tblPr>
        <w:tblStyle w:val="TableGrid"/>
        <w:tblW w:w="3751" w:type="pct"/>
        <w:tblLook w:val="04A0" w:firstRow="1" w:lastRow="0" w:firstColumn="1" w:lastColumn="0" w:noHBand="0" w:noVBand="1"/>
      </w:tblPr>
      <w:tblGrid>
        <w:gridCol w:w="2064"/>
        <w:gridCol w:w="8731"/>
      </w:tblGrid>
      <w:tr w:rsidR="003B5F26" w:rsidRPr="005E1A8B" w:rsidTr="00DC4F21">
        <w:tc>
          <w:tcPr>
            <w:tcW w:w="956" w:type="pct"/>
          </w:tcPr>
          <w:p w:rsidR="003B5F26" w:rsidRPr="005E1A8B" w:rsidRDefault="003B5F26" w:rsidP="00DC4F21">
            <w:pPr>
              <w:jc w:val="center"/>
              <w:rPr>
                <w:b/>
                <w:i/>
              </w:rPr>
            </w:pPr>
            <w:r w:rsidRPr="005E1A8B">
              <w:rPr>
                <w:b/>
                <w:i/>
                <w:sz w:val="20"/>
              </w:rPr>
              <w:t>Source</w:t>
            </w:r>
          </w:p>
        </w:tc>
        <w:tc>
          <w:tcPr>
            <w:tcW w:w="4044" w:type="pct"/>
          </w:tcPr>
          <w:p w:rsidR="003B5F26" w:rsidRPr="005E1A8B" w:rsidRDefault="003B5F26" w:rsidP="00DC4F21">
            <w:pPr>
              <w:jc w:val="center"/>
              <w:rPr>
                <w:b/>
                <w:i/>
              </w:rPr>
            </w:pPr>
            <w:r w:rsidRPr="005E1A8B">
              <w:rPr>
                <w:b/>
                <w:i/>
                <w:sz w:val="20"/>
              </w:rPr>
              <w:t>MathSpeak</w:t>
            </w:r>
          </w:p>
        </w:tc>
      </w:tr>
      <w:tr w:rsidR="003B5F26" w:rsidRPr="005E1A8B" w:rsidTr="00DC4F21">
        <w:tc>
          <w:tcPr>
            <w:tcW w:w="956" w:type="pct"/>
          </w:tcPr>
          <w:p w:rsidR="003B5F26" w:rsidRPr="005E1A8B" w:rsidRDefault="003B5F26" w:rsidP="00DC4F21">
            <w:pPr>
              <w:jc w:val="center"/>
              <w:rPr>
                <w:sz w:val="20"/>
                <w:szCs w:val="20"/>
              </w:rPr>
            </w:pPr>
            <w:r w:rsidRPr="005E1A8B">
              <w:rPr>
                <w:position w:val="-6"/>
                <w:sz w:val="20"/>
                <w:szCs w:val="20"/>
              </w:rPr>
              <w:object w:dxaOrig="220" w:dyaOrig="260">
                <v:shape id="_x0000_i1074" type="#_x0000_t75" style="width:11.25pt;height:12.75pt" o:ole="">
                  <v:imagedata r:id="rId106" o:title=""/>
                </v:shape>
                <o:OLEObject Type="Embed" ProgID="Equation.DSMT4" ShapeID="_x0000_i1074" DrawAspect="Content" ObjectID="_1611726726" r:id="rId107"/>
              </w:object>
            </w:r>
          </w:p>
        </w:tc>
        <w:tc>
          <w:tcPr>
            <w:tcW w:w="4044" w:type="pct"/>
          </w:tcPr>
          <w:p w:rsidR="003B5F26" w:rsidRPr="005E1A8B" w:rsidRDefault="003B5F26" w:rsidP="00DC4F21">
            <w:pPr>
              <w:rPr>
                <w:rFonts w:eastAsiaTheme="minorEastAsia"/>
                <w:sz w:val="20"/>
                <w:szCs w:val="20"/>
              </w:rPr>
            </w:pPr>
            <w:r w:rsidRPr="005E1A8B">
              <w:rPr>
                <w:rFonts w:eastAsiaTheme="minorEastAsia"/>
                <w:sz w:val="20"/>
                <w:szCs w:val="20"/>
              </w:rPr>
              <w:t>a overBar</w:t>
            </w:r>
          </w:p>
        </w:tc>
      </w:tr>
      <w:tr w:rsidR="003B5F26" w:rsidRPr="005E1A8B" w:rsidTr="00DC4F21">
        <w:tc>
          <w:tcPr>
            <w:tcW w:w="956" w:type="pct"/>
          </w:tcPr>
          <w:p w:rsidR="003B5F26" w:rsidRPr="005E1A8B" w:rsidRDefault="003B5F26" w:rsidP="00DC4F21">
            <w:pPr>
              <w:jc w:val="center"/>
              <w:rPr>
                <w:sz w:val="20"/>
                <w:szCs w:val="20"/>
              </w:rPr>
            </w:pPr>
            <w:r w:rsidRPr="005E1A8B">
              <w:rPr>
                <w:position w:val="-10"/>
                <w:sz w:val="20"/>
                <w:szCs w:val="20"/>
              </w:rPr>
              <w:object w:dxaOrig="380" w:dyaOrig="380">
                <v:shape id="_x0000_i1075" type="#_x0000_t75" style="width:18.75pt;height:18.75pt" o:ole="">
                  <v:imagedata r:id="rId108" o:title=""/>
                </v:shape>
                <o:OLEObject Type="Embed" ProgID="Equation.DSMT4" ShapeID="_x0000_i1075" DrawAspect="Content" ObjectID="_1611726727" r:id="rId109"/>
              </w:object>
            </w:r>
          </w:p>
        </w:tc>
        <w:tc>
          <w:tcPr>
            <w:tcW w:w="4044" w:type="pct"/>
          </w:tcPr>
          <w:p w:rsidR="003B5F26" w:rsidRPr="005E1A8B" w:rsidRDefault="003B5F26" w:rsidP="00DC4F21">
            <w:pPr>
              <w:rPr>
                <w:rFonts w:eastAsiaTheme="minorEastAsia"/>
                <w:sz w:val="20"/>
                <w:szCs w:val="20"/>
              </w:rPr>
            </w:pPr>
            <w:r w:rsidRPr="005E1A8B">
              <w:rPr>
                <w:rFonts w:eastAsiaTheme="minorEastAsia"/>
                <w:sz w:val="20"/>
                <w:szCs w:val="20"/>
              </w:rPr>
              <w:t>ModAbove left-p’ren a overBar right-p’ren with bar</w:t>
            </w:r>
          </w:p>
        </w:tc>
      </w:tr>
      <w:tr w:rsidR="0014457E" w:rsidRPr="005E1A8B" w:rsidTr="00DC4F21">
        <w:tc>
          <w:tcPr>
            <w:tcW w:w="956" w:type="pct"/>
          </w:tcPr>
          <w:p w:rsidR="0014457E" w:rsidRDefault="0014457E" w:rsidP="00DC4F21">
            <w:pPr>
              <w:jc w:val="center"/>
            </w:pPr>
            <w:r w:rsidRPr="00E14931">
              <w:rPr>
                <w:position w:val="-6"/>
                <w:sz w:val="20"/>
                <w:szCs w:val="20"/>
              </w:rPr>
              <w:object w:dxaOrig="200" w:dyaOrig="279" w14:anchorId="055F473F">
                <v:shape id="_x0000_i1076" type="#_x0000_t75" style="width:10.5pt;height:14.25pt" o:ole="">
                  <v:imagedata r:id="rId110" o:title=""/>
                </v:shape>
                <o:OLEObject Type="Embed" ProgID="Equation.DSMT4" ShapeID="_x0000_i1076" DrawAspect="Content" ObjectID="_1611726728" r:id="rId111"/>
              </w:object>
            </w:r>
          </w:p>
        </w:tc>
        <w:tc>
          <w:tcPr>
            <w:tcW w:w="4044" w:type="pct"/>
          </w:tcPr>
          <w:p w:rsidR="0014457E" w:rsidRDefault="0014457E" w:rsidP="00DC4F21">
            <w:r>
              <w:t>ModAbove a with right-arrow</w:t>
            </w:r>
          </w:p>
        </w:tc>
      </w:tr>
      <w:tr w:rsidR="003B5F26" w:rsidRPr="005E1A8B" w:rsidTr="00DC4F21">
        <w:tc>
          <w:tcPr>
            <w:tcW w:w="956" w:type="pct"/>
          </w:tcPr>
          <w:p w:rsidR="003B5F26" w:rsidRPr="005E1A8B" w:rsidRDefault="003B5F26" w:rsidP="00DC4F21">
            <w:pPr>
              <w:jc w:val="center"/>
              <w:rPr>
                <w:sz w:val="20"/>
                <w:szCs w:val="20"/>
              </w:rPr>
            </w:pPr>
            <w:r w:rsidRPr="005E1A8B">
              <w:rPr>
                <w:position w:val="-6"/>
                <w:sz w:val="20"/>
                <w:szCs w:val="20"/>
              </w:rPr>
              <w:object w:dxaOrig="200" w:dyaOrig="279">
                <v:shape id="_x0000_i1077" type="#_x0000_t75" style="width:9pt;height:14.25pt" o:ole="">
                  <v:imagedata r:id="rId112" o:title=""/>
                </v:shape>
                <o:OLEObject Type="Embed" ProgID="Equation.DSMT4" ShapeID="_x0000_i1077" DrawAspect="Content" ObjectID="_1611726729" r:id="rId113"/>
              </w:object>
            </w:r>
          </w:p>
        </w:tc>
        <w:tc>
          <w:tcPr>
            <w:tcW w:w="4044" w:type="pct"/>
          </w:tcPr>
          <w:p w:rsidR="003B5F26" w:rsidRPr="005E1A8B" w:rsidRDefault="003B5F26" w:rsidP="00DC4F21">
            <w:pPr>
              <w:rPr>
                <w:rFonts w:eastAsiaTheme="minorEastAsia"/>
                <w:sz w:val="20"/>
                <w:szCs w:val="20"/>
              </w:rPr>
            </w:pPr>
            <w:r w:rsidRPr="005E1A8B">
              <w:rPr>
                <w:rFonts w:eastAsiaTheme="minorEastAsia"/>
                <w:sz w:val="20"/>
                <w:szCs w:val="20"/>
              </w:rPr>
              <w:t>ModAbove a with caret</w:t>
            </w:r>
          </w:p>
        </w:tc>
      </w:tr>
      <w:tr w:rsidR="003B5F26" w:rsidRPr="005E1A8B" w:rsidTr="00DC4F21">
        <w:tc>
          <w:tcPr>
            <w:tcW w:w="956" w:type="pct"/>
          </w:tcPr>
          <w:p w:rsidR="003B5F26" w:rsidRPr="005E1A8B" w:rsidRDefault="003B5F26" w:rsidP="00DC4F21">
            <w:pPr>
              <w:jc w:val="center"/>
              <w:rPr>
                <w:sz w:val="20"/>
                <w:szCs w:val="20"/>
              </w:rPr>
            </w:pPr>
            <w:r w:rsidRPr="005E1A8B">
              <w:rPr>
                <w:position w:val="-6"/>
                <w:sz w:val="20"/>
                <w:szCs w:val="20"/>
              </w:rPr>
              <w:object w:dxaOrig="200" w:dyaOrig="279">
                <v:shape id="_x0000_i1078" type="#_x0000_t75" style="width:9pt;height:14.25pt" o:ole="">
                  <v:imagedata r:id="rId114" o:title=""/>
                </v:shape>
                <o:OLEObject Type="Embed" ProgID="Equation.DSMT4" ShapeID="_x0000_i1078" DrawAspect="Content" ObjectID="_1611726730" r:id="rId115"/>
              </w:object>
            </w:r>
          </w:p>
        </w:tc>
        <w:tc>
          <w:tcPr>
            <w:tcW w:w="4044" w:type="pct"/>
          </w:tcPr>
          <w:p w:rsidR="003B5F26" w:rsidRPr="005E1A8B" w:rsidRDefault="003B5F26" w:rsidP="00DC4F21">
            <w:pPr>
              <w:rPr>
                <w:rFonts w:eastAsiaTheme="minorEastAsia"/>
                <w:sz w:val="20"/>
                <w:szCs w:val="20"/>
              </w:rPr>
            </w:pPr>
            <w:r w:rsidRPr="005E1A8B">
              <w:rPr>
                <w:rFonts w:eastAsiaTheme="minorEastAsia"/>
                <w:sz w:val="20"/>
                <w:szCs w:val="20"/>
              </w:rPr>
              <w:t>ModAbove a with two-dots</w:t>
            </w:r>
          </w:p>
        </w:tc>
      </w:tr>
      <w:tr w:rsidR="0014457E" w:rsidRPr="005E1A8B" w:rsidTr="00DC4F21">
        <w:tc>
          <w:tcPr>
            <w:tcW w:w="956" w:type="pct"/>
          </w:tcPr>
          <w:p w:rsidR="0014457E" w:rsidRPr="005E1A8B" w:rsidRDefault="0014457E" w:rsidP="00DC4F21">
            <w:pPr>
              <w:jc w:val="center"/>
              <w:rPr>
                <w:sz w:val="20"/>
                <w:szCs w:val="20"/>
              </w:rPr>
            </w:pPr>
            <w:r w:rsidRPr="005E1A8B">
              <w:rPr>
                <w:position w:val="-6"/>
                <w:sz w:val="20"/>
                <w:szCs w:val="20"/>
              </w:rPr>
              <w:object w:dxaOrig="260" w:dyaOrig="279" w14:anchorId="1FB8C79F">
                <v:shape id="_x0000_i1079" type="#_x0000_t75" style="width:12.75pt;height:14.25pt" o:ole="">
                  <v:imagedata r:id="rId116" o:title=""/>
                </v:shape>
                <o:OLEObject Type="Embed" ProgID="Equation.DSMT4" ShapeID="_x0000_i1079" DrawAspect="Content" ObjectID="_1611726731" r:id="rId117"/>
              </w:object>
            </w:r>
          </w:p>
        </w:tc>
        <w:tc>
          <w:tcPr>
            <w:tcW w:w="4044" w:type="pct"/>
          </w:tcPr>
          <w:p w:rsidR="0014457E" w:rsidRPr="005E1A8B" w:rsidRDefault="0014457E" w:rsidP="00DC4F21">
            <w:pPr>
              <w:rPr>
                <w:sz w:val="20"/>
                <w:szCs w:val="20"/>
              </w:rPr>
            </w:pPr>
            <w:r w:rsidRPr="005E1A8B">
              <w:rPr>
                <w:rFonts w:eastAsiaTheme="minorEastAsia"/>
                <w:sz w:val="20"/>
                <w:szCs w:val="20"/>
              </w:rPr>
              <w:t>a prime</w:t>
            </w:r>
          </w:p>
        </w:tc>
      </w:tr>
      <w:tr w:rsidR="003C6A02" w:rsidRPr="005E1A8B" w:rsidTr="00DC4F21">
        <w:tc>
          <w:tcPr>
            <w:tcW w:w="956" w:type="pct"/>
          </w:tcPr>
          <w:p w:rsidR="003C6A02" w:rsidRPr="005E1A8B" w:rsidRDefault="003C6A02" w:rsidP="00DC4F21">
            <w:pPr>
              <w:jc w:val="center"/>
            </w:pPr>
            <w:r w:rsidRPr="003C6A02">
              <w:rPr>
                <w:position w:val="-10"/>
                <w:sz w:val="20"/>
                <w:szCs w:val="20"/>
              </w:rPr>
              <w:object w:dxaOrig="279" w:dyaOrig="380">
                <v:shape id="_x0000_i1080" type="#_x0000_t75" style="width:14.25pt;height:18.75pt" o:ole="">
                  <v:imagedata r:id="rId118" o:title=""/>
                </v:shape>
                <o:OLEObject Type="Embed" ProgID="Equation.DSMT4" ShapeID="_x0000_i1080" DrawAspect="Content" ObjectID="_1611726732" r:id="rId119"/>
              </w:object>
            </w:r>
          </w:p>
        </w:tc>
        <w:tc>
          <w:tcPr>
            <w:tcW w:w="4044" w:type="pct"/>
          </w:tcPr>
          <w:p w:rsidR="003C6A02" w:rsidRPr="005E1A8B" w:rsidRDefault="003C6A02" w:rsidP="00DC4F21">
            <w:pPr>
              <w:rPr>
                <w:rFonts w:eastAsiaTheme="minorEastAsia"/>
              </w:rPr>
            </w:pPr>
            <w:r>
              <w:rPr>
                <w:rFonts w:eastAsiaTheme="minorEastAsia"/>
              </w:rPr>
              <w:t>StartCancel a EndCancel (CrossOut and EndCrossOut is also permitted)</w:t>
            </w:r>
          </w:p>
        </w:tc>
      </w:tr>
    </w:tbl>
    <w:p w:rsidR="008E0363" w:rsidRPr="005E1A8B" w:rsidRDefault="008E0363" w:rsidP="008E0363">
      <w:pPr>
        <w:pStyle w:val="Heading2"/>
        <w:rPr>
          <w:rFonts w:asciiTheme="minorHAnsi" w:hAnsiTheme="minorHAnsi"/>
        </w:rPr>
      </w:pPr>
      <w:r w:rsidRPr="005E1A8B">
        <w:rPr>
          <w:rFonts w:asciiTheme="minorHAnsi" w:hAnsiTheme="minorHAnsi"/>
        </w:rPr>
        <w:t>Summations</w:t>
      </w:r>
    </w:p>
    <w:tbl>
      <w:tblPr>
        <w:tblStyle w:val="TableGrid"/>
        <w:tblW w:w="3751" w:type="pct"/>
        <w:tblLook w:val="04A0" w:firstRow="1" w:lastRow="0" w:firstColumn="1" w:lastColumn="0" w:noHBand="0" w:noVBand="1"/>
      </w:tblPr>
      <w:tblGrid>
        <w:gridCol w:w="2066"/>
        <w:gridCol w:w="8729"/>
      </w:tblGrid>
      <w:tr w:rsidR="008E0363" w:rsidRPr="005E1A8B" w:rsidTr="00006DA6">
        <w:tc>
          <w:tcPr>
            <w:tcW w:w="957" w:type="pct"/>
          </w:tcPr>
          <w:p w:rsidR="008E0363" w:rsidRPr="005E1A8B" w:rsidRDefault="008E0363" w:rsidP="00006DA6">
            <w:pPr>
              <w:jc w:val="center"/>
              <w:rPr>
                <w:b/>
                <w:i/>
              </w:rPr>
            </w:pPr>
            <w:r w:rsidRPr="005E1A8B">
              <w:rPr>
                <w:b/>
                <w:i/>
                <w:sz w:val="20"/>
              </w:rPr>
              <w:t>Source</w:t>
            </w:r>
          </w:p>
        </w:tc>
        <w:tc>
          <w:tcPr>
            <w:tcW w:w="4043" w:type="pct"/>
          </w:tcPr>
          <w:p w:rsidR="008E0363" w:rsidRPr="005E1A8B" w:rsidRDefault="008E0363" w:rsidP="00006DA6">
            <w:pPr>
              <w:jc w:val="center"/>
              <w:rPr>
                <w:b/>
                <w:i/>
              </w:rPr>
            </w:pPr>
            <w:r w:rsidRPr="005E1A8B">
              <w:rPr>
                <w:b/>
                <w:i/>
                <w:sz w:val="20"/>
              </w:rPr>
              <w:t>MathSpeak</w:t>
            </w:r>
          </w:p>
        </w:tc>
      </w:tr>
      <w:tr w:rsidR="008E0363" w:rsidRPr="005E1A8B" w:rsidTr="00006DA6">
        <w:tc>
          <w:tcPr>
            <w:tcW w:w="957" w:type="pct"/>
          </w:tcPr>
          <w:p w:rsidR="008E0363" w:rsidRPr="005E1A8B" w:rsidRDefault="008E0363" w:rsidP="00006DA6">
            <w:pPr>
              <w:jc w:val="center"/>
              <w:rPr>
                <w:sz w:val="20"/>
                <w:szCs w:val="20"/>
              </w:rPr>
            </w:pPr>
            <w:r w:rsidRPr="005E1A8B">
              <w:rPr>
                <w:position w:val="-28"/>
                <w:sz w:val="20"/>
                <w:szCs w:val="20"/>
              </w:rPr>
              <w:object w:dxaOrig="480" w:dyaOrig="680">
                <v:shape id="_x0000_i1081" type="#_x0000_t75" style="width:24pt;height:33.75pt" o:ole="">
                  <v:imagedata r:id="rId120" o:title=""/>
                </v:shape>
                <o:OLEObject Type="Embed" ProgID="Equation.DSMT4" ShapeID="_x0000_i1081" DrawAspect="Content" ObjectID="_1611726733" r:id="rId121"/>
              </w:object>
            </w:r>
          </w:p>
        </w:tc>
        <w:tc>
          <w:tcPr>
            <w:tcW w:w="4043" w:type="pct"/>
          </w:tcPr>
          <w:p w:rsidR="008E0363" w:rsidRPr="005E1A8B" w:rsidRDefault="008E0363" w:rsidP="00006DA6">
            <w:pPr>
              <w:rPr>
                <w:sz w:val="20"/>
                <w:szCs w:val="20"/>
                <w:lang w:val="de-DE"/>
              </w:rPr>
            </w:pPr>
            <w:r w:rsidRPr="008E0363">
              <w:rPr>
                <w:rFonts w:eastAsiaTheme="minorEastAsia"/>
                <w:sz w:val="20"/>
                <w:szCs w:val="20"/>
              </w:rPr>
              <w:t>sigma-summation Underscr</w:t>
            </w:r>
            <w:r w:rsidRPr="005E1A8B">
              <w:rPr>
                <w:rFonts w:eastAsiaTheme="minorEastAsia"/>
                <w:sz w:val="20"/>
                <w:szCs w:val="20"/>
                <w:lang w:val="de-DE"/>
              </w:rPr>
              <w:t>ipt a Overscript b EndScripts c</w:t>
            </w:r>
          </w:p>
        </w:tc>
      </w:tr>
    </w:tbl>
    <w:p w:rsidR="008E0363" w:rsidRPr="005E1A8B" w:rsidRDefault="008E0363" w:rsidP="008E0363">
      <w:pPr>
        <w:pStyle w:val="Heading2"/>
        <w:rPr>
          <w:rFonts w:asciiTheme="minorHAnsi" w:hAnsiTheme="minorHAnsi"/>
        </w:rPr>
      </w:pPr>
      <w:r>
        <w:rPr>
          <w:rFonts w:asciiTheme="minorHAnsi" w:hAnsiTheme="minorHAnsi"/>
        </w:rPr>
        <w:t>Limits</w:t>
      </w:r>
    </w:p>
    <w:tbl>
      <w:tblPr>
        <w:tblStyle w:val="TableGrid"/>
        <w:tblW w:w="3751" w:type="pct"/>
        <w:tblLook w:val="04A0" w:firstRow="1" w:lastRow="0" w:firstColumn="1" w:lastColumn="0" w:noHBand="0" w:noVBand="1"/>
      </w:tblPr>
      <w:tblGrid>
        <w:gridCol w:w="2066"/>
        <w:gridCol w:w="8729"/>
      </w:tblGrid>
      <w:tr w:rsidR="008E0363" w:rsidRPr="005E1A8B" w:rsidTr="00006DA6">
        <w:tc>
          <w:tcPr>
            <w:tcW w:w="957" w:type="pct"/>
          </w:tcPr>
          <w:p w:rsidR="008E0363" w:rsidRPr="005E1A8B" w:rsidRDefault="008E0363" w:rsidP="00006DA6">
            <w:pPr>
              <w:jc w:val="center"/>
              <w:rPr>
                <w:b/>
                <w:i/>
              </w:rPr>
            </w:pPr>
            <w:r w:rsidRPr="005E1A8B">
              <w:rPr>
                <w:b/>
                <w:i/>
                <w:sz w:val="20"/>
              </w:rPr>
              <w:t>Source</w:t>
            </w:r>
          </w:p>
        </w:tc>
        <w:tc>
          <w:tcPr>
            <w:tcW w:w="4043" w:type="pct"/>
          </w:tcPr>
          <w:p w:rsidR="008E0363" w:rsidRPr="005E1A8B" w:rsidRDefault="008E0363" w:rsidP="00006DA6">
            <w:pPr>
              <w:jc w:val="center"/>
              <w:rPr>
                <w:b/>
                <w:i/>
              </w:rPr>
            </w:pPr>
            <w:r w:rsidRPr="005E1A8B">
              <w:rPr>
                <w:b/>
                <w:i/>
                <w:sz w:val="20"/>
              </w:rPr>
              <w:t>MathSpeak</w:t>
            </w:r>
          </w:p>
        </w:tc>
      </w:tr>
      <w:tr w:rsidR="008E0363" w:rsidRPr="005E1A8B" w:rsidTr="00006DA6">
        <w:tc>
          <w:tcPr>
            <w:tcW w:w="957" w:type="pct"/>
          </w:tcPr>
          <w:p w:rsidR="008E0363" w:rsidRPr="005E1A8B" w:rsidRDefault="0036766F" w:rsidP="0036766F">
            <w:pPr>
              <w:jc w:val="center"/>
              <w:rPr>
                <w:sz w:val="20"/>
                <w:szCs w:val="20"/>
              </w:rPr>
            </w:pPr>
            <w:r w:rsidRPr="0036766F">
              <w:rPr>
                <w:position w:val="-20"/>
                <w:sz w:val="20"/>
                <w:szCs w:val="20"/>
              </w:rPr>
              <w:object w:dxaOrig="540" w:dyaOrig="440">
                <v:shape id="_x0000_i1082" type="#_x0000_t75" style="width:27pt;height:21.75pt" o:ole="">
                  <v:imagedata r:id="rId122" o:title=""/>
                </v:shape>
                <o:OLEObject Type="Embed" ProgID="Equation.DSMT4" ShapeID="_x0000_i1082" DrawAspect="Content" ObjectID="_1611726734" r:id="rId123"/>
              </w:object>
            </w:r>
          </w:p>
        </w:tc>
        <w:tc>
          <w:tcPr>
            <w:tcW w:w="4043" w:type="pct"/>
          </w:tcPr>
          <w:p w:rsidR="008E0363" w:rsidRDefault="008E0363" w:rsidP="00006DA6">
            <w:r>
              <w:t>limit Underscript a</w:t>
            </w:r>
            <w:r w:rsidR="0036766F">
              <w:t xml:space="preserve"> right-arrow 0</w:t>
            </w:r>
            <w:r>
              <w:t xml:space="preserve"> EndScripts b squared</w:t>
            </w:r>
          </w:p>
          <w:p w:rsidR="008E0363" w:rsidRPr="008E0363" w:rsidRDefault="008E0363" w:rsidP="00006DA6">
            <w:pPr>
              <w:rPr>
                <w:sz w:val="20"/>
                <w:szCs w:val="20"/>
              </w:rPr>
            </w:pPr>
          </w:p>
        </w:tc>
      </w:tr>
    </w:tbl>
    <w:p w:rsidR="008E0363" w:rsidRPr="005E1A8B" w:rsidRDefault="008E0363" w:rsidP="008E0363">
      <w:pPr>
        <w:pStyle w:val="Heading2"/>
        <w:rPr>
          <w:rFonts w:asciiTheme="minorHAnsi" w:hAnsiTheme="minorHAnsi"/>
        </w:rPr>
      </w:pPr>
      <w:r>
        <w:rPr>
          <w:rFonts w:asciiTheme="minorHAnsi" w:hAnsiTheme="minorHAnsi"/>
        </w:rPr>
        <w:t>Integrals</w:t>
      </w:r>
    </w:p>
    <w:tbl>
      <w:tblPr>
        <w:tblStyle w:val="TableGrid"/>
        <w:tblW w:w="3751" w:type="pct"/>
        <w:tblLook w:val="04A0" w:firstRow="1" w:lastRow="0" w:firstColumn="1" w:lastColumn="0" w:noHBand="0" w:noVBand="1"/>
      </w:tblPr>
      <w:tblGrid>
        <w:gridCol w:w="2066"/>
        <w:gridCol w:w="8729"/>
      </w:tblGrid>
      <w:tr w:rsidR="008E0363" w:rsidRPr="005E1A8B" w:rsidTr="00006DA6">
        <w:tc>
          <w:tcPr>
            <w:tcW w:w="957" w:type="pct"/>
          </w:tcPr>
          <w:p w:rsidR="008E0363" w:rsidRPr="005E1A8B" w:rsidRDefault="008E0363" w:rsidP="00006DA6">
            <w:pPr>
              <w:jc w:val="center"/>
              <w:rPr>
                <w:b/>
                <w:i/>
              </w:rPr>
            </w:pPr>
            <w:r w:rsidRPr="005E1A8B">
              <w:rPr>
                <w:b/>
                <w:i/>
                <w:sz w:val="20"/>
              </w:rPr>
              <w:t>Source</w:t>
            </w:r>
          </w:p>
        </w:tc>
        <w:tc>
          <w:tcPr>
            <w:tcW w:w="4043" w:type="pct"/>
          </w:tcPr>
          <w:p w:rsidR="008E0363" w:rsidRPr="005E1A8B" w:rsidRDefault="008E0363" w:rsidP="00006DA6">
            <w:pPr>
              <w:jc w:val="center"/>
              <w:rPr>
                <w:b/>
                <w:i/>
              </w:rPr>
            </w:pPr>
            <w:r w:rsidRPr="005E1A8B">
              <w:rPr>
                <w:b/>
                <w:i/>
                <w:sz w:val="20"/>
              </w:rPr>
              <w:t>MathSpeak</w:t>
            </w:r>
          </w:p>
        </w:tc>
      </w:tr>
      <w:tr w:rsidR="008E0363" w:rsidRPr="005E1A8B" w:rsidTr="00006DA6">
        <w:tc>
          <w:tcPr>
            <w:tcW w:w="957" w:type="pct"/>
          </w:tcPr>
          <w:p w:rsidR="008E0363" w:rsidRPr="005E1A8B" w:rsidRDefault="000264F7" w:rsidP="00006DA6">
            <w:pPr>
              <w:jc w:val="center"/>
              <w:rPr>
                <w:sz w:val="20"/>
                <w:szCs w:val="20"/>
              </w:rPr>
            </w:pPr>
            <w:r w:rsidRPr="001043F5">
              <w:rPr>
                <w:position w:val="-18"/>
                <w:sz w:val="20"/>
                <w:szCs w:val="20"/>
              </w:rPr>
              <w:object w:dxaOrig="420" w:dyaOrig="520">
                <v:shape id="_x0000_i1083" type="#_x0000_t75" style="width:20.25pt;height:26.25pt" o:ole="">
                  <v:imagedata r:id="rId124" o:title=""/>
                </v:shape>
                <o:OLEObject Type="Embed" ProgID="Equation.DSMT4" ShapeID="_x0000_i1083" DrawAspect="Content" ObjectID="_1611726735" r:id="rId125"/>
              </w:object>
            </w:r>
          </w:p>
        </w:tc>
        <w:tc>
          <w:tcPr>
            <w:tcW w:w="4043" w:type="pct"/>
          </w:tcPr>
          <w:p w:rsidR="008E0363" w:rsidRDefault="008E0363" w:rsidP="00006DA6">
            <w:r>
              <w:t xml:space="preserve">Integral Sub </w:t>
            </w:r>
            <w:r w:rsidR="000264F7">
              <w:t>a Sup b</w:t>
            </w:r>
            <w:r>
              <w:t xml:space="preserve"> Base </w:t>
            </w:r>
            <w:r w:rsidR="000264F7">
              <w:t>c</w:t>
            </w:r>
          </w:p>
          <w:p w:rsidR="008E0363" w:rsidRPr="008E0363" w:rsidRDefault="008E0363" w:rsidP="00006DA6">
            <w:pPr>
              <w:rPr>
                <w:sz w:val="20"/>
                <w:szCs w:val="20"/>
              </w:rPr>
            </w:pPr>
          </w:p>
        </w:tc>
      </w:tr>
      <w:tr w:rsidR="00084D34" w:rsidRPr="005E1A8B" w:rsidTr="00006DA6">
        <w:tc>
          <w:tcPr>
            <w:tcW w:w="957" w:type="pct"/>
          </w:tcPr>
          <w:p w:rsidR="00084D34" w:rsidRPr="001043F5" w:rsidRDefault="00084D34" w:rsidP="00006DA6">
            <w:pPr>
              <w:jc w:val="center"/>
            </w:pPr>
            <w:r w:rsidRPr="009673D4">
              <w:rPr>
                <w:position w:val="-32"/>
                <w:sz w:val="20"/>
                <w:szCs w:val="20"/>
              </w:rPr>
              <w:object w:dxaOrig="420" w:dyaOrig="600">
                <v:shape id="_x0000_i1084" type="#_x0000_t75" style="width:20.25pt;height:30pt" o:ole="">
                  <v:imagedata r:id="rId126" o:title=""/>
                </v:shape>
                <o:OLEObject Type="Embed" ProgID="Equation.DSMT4" ShapeID="_x0000_i1084" DrawAspect="Content" ObjectID="_1611726736" r:id="rId127"/>
              </w:object>
            </w:r>
          </w:p>
        </w:tc>
        <w:tc>
          <w:tcPr>
            <w:tcW w:w="4043" w:type="pct"/>
          </w:tcPr>
          <w:p w:rsidR="00084D34" w:rsidRDefault="00084D34" w:rsidP="00084D34">
            <w:r>
              <w:t>double integral Underscript a EndScripts b</w:t>
            </w:r>
          </w:p>
        </w:tc>
      </w:tr>
    </w:tbl>
    <w:p w:rsidR="008E0363" w:rsidRPr="005E1A8B" w:rsidRDefault="000264F7" w:rsidP="008E0363">
      <w:pPr>
        <w:pStyle w:val="Heading2"/>
        <w:rPr>
          <w:rFonts w:asciiTheme="minorHAnsi" w:hAnsiTheme="minorHAnsi"/>
        </w:rPr>
      </w:pPr>
      <w:r>
        <w:rPr>
          <w:rFonts w:asciiTheme="minorHAnsi" w:hAnsiTheme="minorHAnsi"/>
        </w:rPr>
        <w:t>Functions</w:t>
      </w:r>
    </w:p>
    <w:tbl>
      <w:tblPr>
        <w:tblStyle w:val="TableGrid"/>
        <w:tblW w:w="3751" w:type="pct"/>
        <w:tblLook w:val="04A0" w:firstRow="1" w:lastRow="0" w:firstColumn="1" w:lastColumn="0" w:noHBand="0" w:noVBand="1"/>
      </w:tblPr>
      <w:tblGrid>
        <w:gridCol w:w="2066"/>
        <w:gridCol w:w="8729"/>
      </w:tblGrid>
      <w:tr w:rsidR="008E0363" w:rsidRPr="005E1A8B" w:rsidTr="00006DA6">
        <w:tc>
          <w:tcPr>
            <w:tcW w:w="957" w:type="pct"/>
          </w:tcPr>
          <w:p w:rsidR="008E0363" w:rsidRPr="005E1A8B" w:rsidRDefault="008E0363" w:rsidP="00006DA6">
            <w:pPr>
              <w:jc w:val="center"/>
              <w:rPr>
                <w:b/>
                <w:i/>
              </w:rPr>
            </w:pPr>
            <w:r w:rsidRPr="005E1A8B">
              <w:rPr>
                <w:b/>
                <w:i/>
                <w:sz w:val="20"/>
              </w:rPr>
              <w:t>Source</w:t>
            </w:r>
          </w:p>
        </w:tc>
        <w:tc>
          <w:tcPr>
            <w:tcW w:w="4043" w:type="pct"/>
          </w:tcPr>
          <w:p w:rsidR="008E0363" w:rsidRPr="005E1A8B" w:rsidRDefault="008E0363" w:rsidP="00006DA6">
            <w:pPr>
              <w:jc w:val="center"/>
              <w:rPr>
                <w:b/>
                <w:i/>
              </w:rPr>
            </w:pPr>
            <w:r w:rsidRPr="005E1A8B">
              <w:rPr>
                <w:b/>
                <w:i/>
                <w:sz w:val="20"/>
              </w:rPr>
              <w:t>MathSpeak</w:t>
            </w:r>
          </w:p>
        </w:tc>
      </w:tr>
      <w:tr w:rsidR="000264F7" w:rsidRPr="005E1A8B" w:rsidTr="00006DA6">
        <w:tc>
          <w:tcPr>
            <w:tcW w:w="957" w:type="pct"/>
          </w:tcPr>
          <w:p w:rsidR="000264F7" w:rsidRPr="000264F7" w:rsidRDefault="000264F7" w:rsidP="00006DA6">
            <w:pPr>
              <w:jc w:val="center"/>
            </w:pPr>
            <w:r w:rsidRPr="000264F7">
              <w:rPr>
                <w:position w:val="-10"/>
                <w:sz w:val="20"/>
                <w:szCs w:val="20"/>
              </w:rPr>
              <w:object w:dxaOrig="380" w:dyaOrig="320">
                <v:shape id="_x0000_i1085" type="#_x0000_t75" style="width:18.75pt;height:15.75pt" o:ole="">
                  <v:imagedata r:id="rId128" o:title=""/>
                </v:shape>
                <o:OLEObject Type="Embed" ProgID="Equation.DSMT4" ShapeID="_x0000_i1085" DrawAspect="Content" ObjectID="_1611726737" r:id="rId129"/>
              </w:object>
            </w:r>
          </w:p>
        </w:tc>
        <w:tc>
          <w:tcPr>
            <w:tcW w:w="4043" w:type="pct"/>
          </w:tcPr>
          <w:p w:rsidR="000264F7" w:rsidRPr="000264F7" w:rsidRDefault="000264F7" w:rsidP="00006DA6">
            <w:r>
              <w:t xml:space="preserve">log </w:t>
            </w:r>
          </w:p>
        </w:tc>
      </w:tr>
      <w:tr w:rsidR="008E0363" w:rsidRPr="005E1A8B" w:rsidTr="00006DA6">
        <w:tc>
          <w:tcPr>
            <w:tcW w:w="957" w:type="pct"/>
          </w:tcPr>
          <w:p w:rsidR="008E0363" w:rsidRPr="005E1A8B" w:rsidRDefault="000264F7" w:rsidP="00006DA6">
            <w:pPr>
              <w:jc w:val="center"/>
              <w:rPr>
                <w:sz w:val="20"/>
                <w:szCs w:val="20"/>
              </w:rPr>
            </w:pPr>
            <w:r w:rsidRPr="000264F7">
              <w:rPr>
                <w:position w:val="-6"/>
                <w:sz w:val="20"/>
                <w:szCs w:val="20"/>
              </w:rPr>
              <w:object w:dxaOrig="400" w:dyaOrig="220">
                <v:shape id="_x0000_i1086" type="#_x0000_t75" style="width:19.5pt;height:11.25pt" o:ole="">
                  <v:imagedata r:id="rId130" o:title=""/>
                </v:shape>
                <o:OLEObject Type="Embed" ProgID="Equation.DSMT4" ShapeID="_x0000_i1086" DrawAspect="Content" ObjectID="_1611726738" r:id="rId131"/>
              </w:object>
            </w:r>
          </w:p>
        </w:tc>
        <w:tc>
          <w:tcPr>
            <w:tcW w:w="4043" w:type="pct"/>
          </w:tcPr>
          <w:p w:rsidR="008E0363" w:rsidRPr="005E1A8B" w:rsidRDefault="000264F7" w:rsidP="00006DA6">
            <w:pPr>
              <w:rPr>
                <w:sz w:val="20"/>
                <w:szCs w:val="20"/>
                <w:lang w:val="de-DE"/>
              </w:rPr>
            </w:pPr>
            <w:r>
              <w:rPr>
                <w:rFonts w:eastAsiaTheme="minorEastAsia"/>
                <w:sz w:val="20"/>
                <w:szCs w:val="20"/>
              </w:rPr>
              <w:t>cosine</w:t>
            </w:r>
          </w:p>
        </w:tc>
      </w:tr>
      <w:tr w:rsidR="000264F7" w:rsidRPr="005E1A8B" w:rsidTr="00006DA6">
        <w:tc>
          <w:tcPr>
            <w:tcW w:w="957" w:type="pct"/>
          </w:tcPr>
          <w:p w:rsidR="000264F7" w:rsidRDefault="000264F7" w:rsidP="00006DA6">
            <w:pPr>
              <w:jc w:val="center"/>
            </w:pPr>
            <w:r w:rsidRPr="000264F7">
              <w:rPr>
                <w:position w:val="-6"/>
                <w:sz w:val="20"/>
                <w:szCs w:val="20"/>
              </w:rPr>
              <w:object w:dxaOrig="360" w:dyaOrig="279">
                <v:shape id="_x0000_i1087" type="#_x0000_t75" style="width:18pt;height:14.25pt" o:ole="">
                  <v:imagedata r:id="rId132" o:title=""/>
                </v:shape>
                <o:OLEObject Type="Embed" ProgID="Equation.DSMT4" ShapeID="_x0000_i1087" DrawAspect="Content" ObjectID="_1611726739" r:id="rId133"/>
              </w:object>
            </w:r>
          </w:p>
        </w:tc>
        <w:tc>
          <w:tcPr>
            <w:tcW w:w="4043" w:type="pct"/>
          </w:tcPr>
          <w:p w:rsidR="000264F7" w:rsidRDefault="000264F7" w:rsidP="00006DA6">
            <w:pPr>
              <w:rPr>
                <w:rFonts w:eastAsiaTheme="minorEastAsia"/>
              </w:rPr>
            </w:pPr>
            <w:r>
              <w:rPr>
                <w:rFonts w:eastAsiaTheme="minorEastAsia"/>
              </w:rPr>
              <w:t>sine</w:t>
            </w:r>
          </w:p>
        </w:tc>
      </w:tr>
      <w:tr w:rsidR="007812FA" w:rsidRPr="005E1A8B" w:rsidTr="00006DA6">
        <w:tc>
          <w:tcPr>
            <w:tcW w:w="957" w:type="pct"/>
          </w:tcPr>
          <w:p w:rsidR="007812FA" w:rsidRPr="000264F7" w:rsidRDefault="007812FA" w:rsidP="00006DA6">
            <w:pPr>
              <w:jc w:val="center"/>
            </w:pPr>
            <w:r>
              <w:t>tan</w:t>
            </w:r>
          </w:p>
        </w:tc>
        <w:tc>
          <w:tcPr>
            <w:tcW w:w="4043" w:type="pct"/>
          </w:tcPr>
          <w:p w:rsidR="007812FA" w:rsidRDefault="007812FA" w:rsidP="00006DA6">
            <w:pPr>
              <w:rPr>
                <w:rFonts w:eastAsiaTheme="minorEastAsia"/>
              </w:rPr>
            </w:pPr>
            <w:r>
              <w:rPr>
                <w:rFonts w:eastAsiaTheme="minorEastAsia"/>
              </w:rPr>
              <w:t>tan</w:t>
            </w:r>
          </w:p>
        </w:tc>
      </w:tr>
    </w:tbl>
    <w:p w:rsidR="00493D8F" w:rsidRPr="005E1A8B" w:rsidRDefault="00B058D0" w:rsidP="00B058D0">
      <w:pPr>
        <w:pStyle w:val="Heading2"/>
        <w:rPr>
          <w:rFonts w:asciiTheme="minorHAnsi" w:hAnsiTheme="minorHAnsi"/>
        </w:rPr>
      </w:pPr>
      <w:r w:rsidRPr="005E1A8B">
        <w:rPr>
          <w:rFonts w:asciiTheme="minorHAnsi" w:hAnsiTheme="minorHAnsi"/>
        </w:rPr>
        <w:t>Greek Letters</w:t>
      </w:r>
    </w:p>
    <w:tbl>
      <w:tblPr>
        <w:tblStyle w:val="TableGrid"/>
        <w:tblW w:w="10795" w:type="dxa"/>
        <w:tblLook w:val="04A0" w:firstRow="1" w:lastRow="0" w:firstColumn="1" w:lastColumn="0" w:noHBand="0" w:noVBand="1"/>
      </w:tblPr>
      <w:tblGrid>
        <w:gridCol w:w="2065"/>
        <w:gridCol w:w="8730"/>
      </w:tblGrid>
      <w:tr w:rsidR="00D71CED" w:rsidRPr="00536D01" w:rsidTr="00D71CED">
        <w:tc>
          <w:tcPr>
            <w:tcW w:w="2065" w:type="dxa"/>
          </w:tcPr>
          <w:p w:rsidR="00D71CED" w:rsidRPr="00536D01" w:rsidRDefault="00D71CED" w:rsidP="00987B5C">
            <w:pPr>
              <w:jc w:val="center"/>
              <w:rPr>
                <w:b/>
                <w:i/>
              </w:rPr>
            </w:pPr>
            <w:r w:rsidRPr="00536D01">
              <w:rPr>
                <w:b/>
                <w:i/>
              </w:rPr>
              <w:t>Symbol</w:t>
            </w:r>
          </w:p>
        </w:tc>
        <w:tc>
          <w:tcPr>
            <w:tcW w:w="8730" w:type="dxa"/>
          </w:tcPr>
          <w:p w:rsidR="00D71CED" w:rsidRPr="00536D01" w:rsidRDefault="00D71CED" w:rsidP="00987B5C">
            <w:pPr>
              <w:jc w:val="center"/>
              <w:rPr>
                <w:b/>
                <w:i/>
              </w:rPr>
            </w:pPr>
            <w:r w:rsidRPr="00536D01">
              <w:rPr>
                <w:b/>
                <w:i/>
              </w:rPr>
              <w:t>MathSpeak</w:t>
            </w:r>
          </w:p>
        </w:tc>
      </w:tr>
      <w:tr w:rsidR="00D71CED" w:rsidTr="00D71CED">
        <w:tc>
          <w:tcPr>
            <w:tcW w:w="2065" w:type="dxa"/>
          </w:tcPr>
          <w:p w:rsidR="00D71CED" w:rsidRPr="006D5A4B" w:rsidRDefault="00D71CED" w:rsidP="00987B5C">
            <w:pPr>
              <w:jc w:val="center"/>
            </w:pPr>
            <w:r w:rsidRPr="00025957">
              <w:rPr>
                <w:position w:val="-4"/>
                <w:sz w:val="20"/>
                <w:szCs w:val="20"/>
              </w:rPr>
              <w:object w:dxaOrig="220" w:dyaOrig="240">
                <v:shape id="_x0000_i1088" type="#_x0000_t75" style="width:11.25pt;height:12pt" o:ole="">
                  <v:imagedata r:id="rId134" o:title=""/>
                </v:shape>
                <o:OLEObject Type="Embed" ProgID="Equation.DSMT4" ShapeID="_x0000_i1088" DrawAspect="Content" ObjectID="_1611726740" r:id="rId135"/>
              </w:object>
            </w:r>
          </w:p>
        </w:tc>
        <w:tc>
          <w:tcPr>
            <w:tcW w:w="8730" w:type="dxa"/>
          </w:tcPr>
          <w:p w:rsidR="00D71CED" w:rsidRDefault="00D71CED" w:rsidP="00987B5C">
            <w:r>
              <w:t>Upper Sigma</w:t>
            </w:r>
          </w:p>
        </w:tc>
      </w:tr>
      <w:tr w:rsidR="00D71CED" w:rsidTr="00D71CED">
        <w:tc>
          <w:tcPr>
            <w:tcW w:w="2065" w:type="dxa"/>
          </w:tcPr>
          <w:p w:rsidR="00D71CED" w:rsidRDefault="00D71CED" w:rsidP="00987B5C">
            <w:pPr>
              <w:jc w:val="center"/>
            </w:pPr>
            <w:r w:rsidRPr="006D5A4B">
              <w:rPr>
                <w:position w:val="-6"/>
                <w:sz w:val="20"/>
                <w:szCs w:val="20"/>
              </w:rPr>
              <w:object w:dxaOrig="220" w:dyaOrig="220">
                <v:shape id="_x0000_i1089" type="#_x0000_t75" style="width:11.25pt;height:11.25pt" o:ole="">
                  <v:imagedata r:id="rId136" o:title=""/>
                </v:shape>
                <o:OLEObject Type="Embed" ProgID="Equation.DSMT4" ShapeID="_x0000_i1089" DrawAspect="Content" ObjectID="_1611726741" r:id="rId137"/>
              </w:object>
            </w:r>
          </w:p>
        </w:tc>
        <w:tc>
          <w:tcPr>
            <w:tcW w:w="8730" w:type="dxa"/>
          </w:tcPr>
          <w:p w:rsidR="00D71CED" w:rsidRDefault="00D71CED" w:rsidP="00987B5C">
            <w:r>
              <w:t>pi</w:t>
            </w:r>
          </w:p>
        </w:tc>
      </w:tr>
      <w:tr w:rsidR="00D71CED" w:rsidTr="00D71CED">
        <w:tc>
          <w:tcPr>
            <w:tcW w:w="2065" w:type="dxa"/>
          </w:tcPr>
          <w:p w:rsidR="00D71CED" w:rsidRPr="00F3082F" w:rsidRDefault="00D71CED" w:rsidP="00987B5C">
            <w:pPr>
              <w:tabs>
                <w:tab w:val="left" w:pos="923"/>
              </w:tabs>
              <w:jc w:val="center"/>
            </w:pPr>
            <w:r w:rsidRPr="007A0444">
              <w:rPr>
                <w:position w:val="-6"/>
                <w:sz w:val="20"/>
                <w:szCs w:val="20"/>
              </w:rPr>
              <w:object w:dxaOrig="200" w:dyaOrig="279">
                <v:shape id="_x0000_i1090" type="#_x0000_t75" style="width:10.5pt;height:14.25pt" o:ole="">
                  <v:imagedata r:id="rId138" o:title=""/>
                </v:shape>
                <o:OLEObject Type="Embed" ProgID="Equation.DSMT4" ShapeID="_x0000_i1090" DrawAspect="Content" ObjectID="_1611726742" r:id="rId139"/>
              </w:object>
            </w:r>
          </w:p>
        </w:tc>
        <w:tc>
          <w:tcPr>
            <w:tcW w:w="8730" w:type="dxa"/>
          </w:tcPr>
          <w:p w:rsidR="00D71CED" w:rsidRDefault="00D71CED" w:rsidP="00987B5C">
            <w:r>
              <w:t>theta</w:t>
            </w:r>
          </w:p>
        </w:tc>
      </w:tr>
      <w:tr w:rsidR="00D71CED" w:rsidTr="00D71CED">
        <w:tc>
          <w:tcPr>
            <w:tcW w:w="2065" w:type="dxa"/>
          </w:tcPr>
          <w:p w:rsidR="00D71CED" w:rsidRDefault="00D71CED" w:rsidP="00987B5C">
            <w:pPr>
              <w:jc w:val="center"/>
            </w:pPr>
            <w:r w:rsidRPr="00025957">
              <w:rPr>
                <w:position w:val="-4"/>
                <w:sz w:val="20"/>
                <w:szCs w:val="20"/>
              </w:rPr>
              <w:object w:dxaOrig="220" w:dyaOrig="260">
                <v:shape id="_x0000_i1091" type="#_x0000_t75" style="width:11.25pt;height:12.75pt" o:ole="">
                  <v:imagedata r:id="rId140" o:title=""/>
                </v:shape>
                <o:OLEObject Type="Embed" ProgID="Equation.DSMT4" ShapeID="_x0000_i1091" DrawAspect="Content" ObjectID="_1611726743" r:id="rId141"/>
              </w:object>
            </w:r>
          </w:p>
        </w:tc>
        <w:tc>
          <w:tcPr>
            <w:tcW w:w="8730" w:type="dxa"/>
          </w:tcPr>
          <w:p w:rsidR="00D71CED" w:rsidRDefault="00D71CED" w:rsidP="00987B5C">
            <w:r>
              <w:t>Upper Delta</w:t>
            </w:r>
          </w:p>
        </w:tc>
      </w:tr>
      <w:tr w:rsidR="00D71CED" w:rsidTr="00D71CED">
        <w:tc>
          <w:tcPr>
            <w:tcW w:w="2065" w:type="dxa"/>
          </w:tcPr>
          <w:p w:rsidR="00D71CED" w:rsidRDefault="00D71CED" w:rsidP="00987B5C">
            <w:pPr>
              <w:jc w:val="center"/>
            </w:pPr>
            <w:r w:rsidRPr="006D5A4B">
              <w:rPr>
                <w:position w:val="-6"/>
                <w:sz w:val="20"/>
                <w:szCs w:val="20"/>
              </w:rPr>
              <w:object w:dxaOrig="220" w:dyaOrig="279">
                <v:shape id="_x0000_i1092" type="#_x0000_t75" style="width:11.25pt;height:14.25pt" o:ole="">
                  <v:imagedata r:id="rId142" o:title=""/>
                </v:shape>
                <o:OLEObject Type="Embed" ProgID="Equation.DSMT4" ShapeID="_x0000_i1092" DrawAspect="Content" ObjectID="_1611726744" r:id="rId143"/>
              </w:object>
            </w:r>
          </w:p>
        </w:tc>
        <w:tc>
          <w:tcPr>
            <w:tcW w:w="8730" w:type="dxa"/>
          </w:tcPr>
          <w:p w:rsidR="00D71CED" w:rsidRDefault="00D71CED" w:rsidP="00987B5C">
            <w:r>
              <w:t>delta</w:t>
            </w:r>
          </w:p>
        </w:tc>
      </w:tr>
      <w:tr w:rsidR="00D71CED" w:rsidTr="00D71CED">
        <w:tc>
          <w:tcPr>
            <w:tcW w:w="2065" w:type="dxa"/>
          </w:tcPr>
          <w:p w:rsidR="00D71CED" w:rsidRPr="006D5A4B" w:rsidRDefault="00D71CED" w:rsidP="00987B5C">
            <w:pPr>
              <w:jc w:val="center"/>
            </w:pPr>
            <w:r w:rsidRPr="005575E9">
              <w:rPr>
                <w:position w:val="-6"/>
                <w:sz w:val="20"/>
                <w:szCs w:val="20"/>
              </w:rPr>
              <w:object w:dxaOrig="240" w:dyaOrig="220">
                <v:shape id="_x0000_i1093" type="#_x0000_t75" style="width:12pt;height:11.25pt" o:ole="">
                  <v:imagedata r:id="rId144" o:title=""/>
                </v:shape>
                <o:OLEObject Type="Embed" ProgID="Equation.DSMT4" ShapeID="_x0000_i1093" DrawAspect="Content" ObjectID="_1611726745" r:id="rId145"/>
              </w:object>
            </w:r>
          </w:p>
        </w:tc>
        <w:tc>
          <w:tcPr>
            <w:tcW w:w="8730" w:type="dxa"/>
          </w:tcPr>
          <w:p w:rsidR="00D71CED" w:rsidRDefault="00D71CED" w:rsidP="00987B5C">
            <w:r>
              <w:t>alpha</w:t>
            </w:r>
          </w:p>
        </w:tc>
      </w:tr>
      <w:tr w:rsidR="00D71CED" w:rsidTr="00D71CED">
        <w:tc>
          <w:tcPr>
            <w:tcW w:w="2065" w:type="dxa"/>
          </w:tcPr>
          <w:p w:rsidR="00D71CED" w:rsidRDefault="00D71CED" w:rsidP="00987B5C">
            <w:pPr>
              <w:jc w:val="center"/>
            </w:pPr>
            <w:r w:rsidRPr="006D5A4B">
              <w:rPr>
                <w:position w:val="-6"/>
                <w:sz w:val="20"/>
                <w:szCs w:val="20"/>
              </w:rPr>
              <w:object w:dxaOrig="220" w:dyaOrig="279">
                <v:shape id="_x0000_i1094" type="#_x0000_t75" style="width:11.25pt;height:14.25pt" o:ole="">
                  <v:imagedata r:id="rId146" o:title=""/>
                </v:shape>
                <o:OLEObject Type="Embed" ProgID="Equation.DSMT4" ShapeID="_x0000_i1094" DrawAspect="Content" ObjectID="_1611726746" r:id="rId147"/>
              </w:object>
            </w:r>
          </w:p>
        </w:tc>
        <w:tc>
          <w:tcPr>
            <w:tcW w:w="8730" w:type="dxa"/>
          </w:tcPr>
          <w:p w:rsidR="00D71CED" w:rsidRDefault="00D71CED" w:rsidP="00987B5C">
            <w:r>
              <w:t>lambda</w:t>
            </w:r>
          </w:p>
        </w:tc>
      </w:tr>
      <w:tr w:rsidR="00D71CED" w:rsidTr="00D71CED">
        <w:tc>
          <w:tcPr>
            <w:tcW w:w="2065" w:type="dxa"/>
          </w:tcPr>
          <w:p w:rsidR="00D71CED" w:rsidRDefault="00D71CED" w:rsidP="00987B5C">
            <w:pPr>
              <w:jc w:val="center"/>
            </w:pPr>
            <w:r w:rsidRPr="005575E9">
              <w:rPr>
                <w:position w:val="-10"/>
                <w:sz w:val="20"/>
                <w:szCs w:val="20"/>
              </w:rPr>
              <w:object w:dxaOrig="240" w:dyaOrig="260">
                <v:shape id="_x0000_i1095" type="#_x0000_t75" style="width:12pt;height:12.75pt" o:ole="">
                  <v:imagedata r:id="rId148" o:title=""/>
                </v:shape>
                <o:OLEObject Type="Embed" ProgID="Equation.DSMT4" ShapeID="_x0000_i1095" DrawAspect="Content" ObjectID="_1611726747" r:id="rId149"/>
              </w:object>
            </w:r>
          </w:p>
        </w:tc>
        <w:tc>
          <w:tcPr>
            <w:tcW w:w="8730" w:type="dxa"/>
          </w:tcPr>
          <w:p w:rsidR="00D71CED" w:rsidRDefault="00D71CED" w:rsidP="00987B5C">
            <w:r>
              <w:t>mu</w:t>
            </w:r>
          </w:p>
        </w:tc>
      </w:tr>
      <w:tr w:rsidR="00D71CED" w:rsidTr="00D71CED">
        <w:tc>
          <w:tcPr>
            <w:tcW w:w="2065" w:type="dxa"/>
          </w:tcPr>
          <w:p w:rsidR="00D71CED" w:rsidRPr="005E1A8B" w:rsidRDefault="00D71CED" w:rsidP="00987B5C">
            <w:pPr>
              <w:jc w:val="center"/>
              <w:rPr>
                <w:rFonts w:cs="Times New Roman"/>
                <w:sz w:val="20"/>
                <w:szCs w:val="20"/>
                <w:lang w:val="de-DE"/>
              </w:rPr>
            </w:pPr>
            <w:r w:rsidRPr="005575E9">
              <w:rPr>
                <w:position w:val="-10"/>
                <w:sz w:val="20"/>
                <w:szCs w:val="20"/>
              </w:rPr>
              <w:object w:dxaOrig="200" w:dyaOrig="260">
                <v:shape id="_x0000_i1096" type="#_x0000_t75" style="width:10.5pt;height:12.75pt" o:ole="">
                  <v:imagedata r:id="rId150" o:title=""/>
                </v:shape>
                <o:OLEObject Type="Embed" ProgID="Equation.DSMT4" ShapeID="_x0000_i1096" DrawAspect="Content" ObjectID="_1611726748" r:id="rId151"/>
              </w:object>
            </w:r>
          </w:p>
        </w:tc>
        <w:tc>
          <w:tcPr>
            <w:tcW w:w="8730" w:type="dxa"/>
          </w:tcPr>
          <w:p w:rsidR="00D71CED" w:rsidRPr="005E1A8B" w:rsidRDefault="00D71CED" w:rsidP="00987B5C">
            <w:pPr>
              <w:rPr>
                <w:rFonts w:cs="Times New Roman"/>
                <w:sz w:val="20"/>
                <w:szCs w:val="20"/>
                <w:lang w:val="de-DE"/>
              </w:rPr>
            </w:pPr>
            <w:r w:rsidRPr="005E1A8B">
              <w:rPr>
                <w:rFonts w:cs="Times New Roman"/>
                <w:sz w:val="20"/>
                <w:szCs w:val="20"/>
                <w:lang w:val="de-DE"/>
              </w:rPr>
              <w:t>gamma</w:t>
            </w:r>
          </w:p>
        </w:tc>
      </w:tr>
      <w:tr w:rsidR="00D71CED" w:rsidTr="00D71CED">
        <w:tc>
          <w:tcPr>
            <w:tcW w:w="2065" w:type="dxa"/>
          </w:tcPr>
          <w:p w:rsidR="00D71CED" w:rsidRDefault="00D71CED" w:rsidP="00987B5C">
            <w:pPr>
              <w:tabs>
                <w:tab w:val="left" w:pos="923"/>
              </w:tabs>
              <w:jc w:val="center"/>
            </w:pPr>
            <w:r w:rsidRPr="00F3082F">
              <w:rPr>
                <w:position w:val="-10"/>
                <w:sz w:val="20"/>
                <w:szCs w:val="20"/>
              </w:rPr>
              <w:object w:dxaOrig="240" w:dyaOrig="260">
                <v:shape id="_x0000_i1097" type="#_x0000_t75" style="width:12pt;height:12.75pt" o:ole="">
                  <v:imagedata r:id="rId152" o:title=""/>
                </v:shape>
                <o:OLEObject Type="Embed" ProgID="Equation.DSMT4" ShapeID="_x0000_i1097" DrawAspect="Content" ObjectID="_1611726749" r:id="rId153"/>
              </w:object>
            </w:r>
          </w:p>
        </w:tc>
        <w:tc>
          <w:tcPr>
            <w:tcW w:w="8730" w:type="dxa"/>
          </w:tcPr>
          <w:p w:rsidR="00D71CED" w:rsidRDefault="00D71CED" w:rsidP="00987B5C">
            <w:r>
              <w:t>rho</w:t>
            </w:r>
          </w:p>
        </w:tc>
      </w:tr>
      <w:tr w:rsidR="00D71CED" w:rsidTr="00D71CED">
        <w:tc>
          <w:tcPr>
            <w:tcW w:w="2065" w:type="dxa"/>
          </w:tcPr>
          <w:p w:rsidR="00D71CED" w:rsidRDefault="00D71CED" w:rsidP="00987B5C">
            <w:pPr>
              <w:jc w:val="center"/>
            </w:pPr>
            <w:r w:rsidRPr="00025957">
              <w:rPr>
                <w:position w:val="-4"/>
                <w:sz w:val="20"/>
                <w:szCs w:val="20"/>
              </w:rPr>
              <w:object w:dxaOrig="160" w:dyaOrig="200">
                <v:shape id="_x0000_i1098" type="#_x0000_t75" style="width:8.25pt;height:10.5pt" o:ole="">
                  <v:imagedata r:id="rId154" o:title=""/>
                </v:shape>
                <o:OLEObject Type="Embed" ProgID="Equation.DSMT4" ShapeID="_x0000_i1098" DrawAspect="Content" ObjectID="_1611726750" r:id="rId155"/>
              </w:object>
            </w:r>
          </w:p>
        </w:tc>
        <w:tc>
          <w:tcPr>
            <w:tcW w:w="8730" w:type="dxa"/>
          </w:tcPr>
          <w:p w:rsidR="00D71CED" w:rsidRDefault="00D71CED" w:rsidP="00987B5C">
            <w:r>
              <w:t>epsilon</w:t>
            </w:r>
          </w:p>
        </w:tc>
      </w:tr>
      <w:tr w:rsidR="00D71CED" w:rsidTr="00D71CED">
        <w:tc>
          <w:tcPr>
            <w:tcW w:w="2065" w:type="dxa"/>
          </w:tcPr>
          <w:p w:rsidR="00D71CED" w:rsidRDefault="00D71CED" w:rsidP="00987B5C">
            <w:pPr>
              <w:jc w:val="center"/>
            </w:pPr>
            <w:r w:rsidRPr="00F3082F">
              <w:rPr>
                <w:position w:val="-6"/>
                <w:sz w:val="20"/>
                <w:szCs w:val="20"/>
              </w:rPr>
              <w:object w:dxaOrig="240" w:dyaOrig="279">
                <v:shape id="_x0000_i1099" type="#_x0000_t75" style="width:12pt;height:14.25pt" o:ole="">
                  <v:imagedata r:id="rId156" o:title=""/>
                </v:shape>
                <o:OLEObject Type="Embed" ProgID="Equation.DSMT4" ShapeID="_x0000_i1099" DrawAspect="Content" ObjectID="_1611726751" r:id="rId157"/>
              </w:object>
            </w:r>
          </w:p>
        </w:tc>
        <w:tc>
          <w:tcPr>
            <w:tcW w:w="8730" w:type="dxa"/>
          </w:tcPr>
          <w:p w:rsidR="00D71CED" w:rsidRDefault="00D71CED" w:rsidP="00987B5C">
            <w:r>
              <w:t>nabla</w:t>
            </w:r>
          </w:p>
        </w:tc>
      </w:tr>
      <w:tr w:rsidR="00D71CED" w:rsidTr="00D71CED">
        <w:tc>
          <w:tcPr>
            <w:tcW w:w="2065" w:type="dxa"/>
          </w:tcPr>
          <w:p w:rsidR="00D71CED" w:rsidRPr="005E1A8B" w:rsidRDefault="00D71CED" w:rsidP="00987B5C">
            <w:pPr>
              <w:jc w:val="center"/>
              <w:rPr>
                <w:rFonts w:cs="Times New Roman"/>
                <w:sz w:val="20"/>
                <w:szCs w:val="20"/>
              </w:rPr>
            </w:pPr>
            <w:r w:rsidRPr="005575E9">
              <w:rPr>
                <w:position w:val="-10"/>
                <w:sz w:val="20"/>
                <w:szCs w:val="20"/>
              </w:rPr>
              <w:object w:dxaOrig="240" w:dyaOrig="260">
                <v:shape id="_x0000_i1100" type="#_x0000_t75" style="width:12pt;height:12.75pt" o:ole="">
                  <v:imagedata r:id="rId158" o:title=""/>
                </v:shape>
                <o:OLEObject Type="Embed" ProgID="Equation.DSMT4" ShapeID="_x0000_i1100" DrawAspect="Content" ObjectID="_1611726752" r:id="rId159"/>
              </w:object>
            </w:r>
          </w:p>
        </w:tc>
        <w:tc>
          <w:tcPr>
            <w:tcW w:w="8730" w:type="dxa"/>
          </w:tcPr>
          <w:p w:rsidR="00D71CED" w:rsidRPr="005E1A8B" w:rsidRDefault="00D71CED" w:rsidP="00987B5C">
            <w:pPr>
              <w:rPr>
                <w:rFonts w:cs="Times New Roman"/>
                <w:sz w:val="20"/>
                <w:szCs w:val="20"/>
              </w:rPr>
            </w:pPr>
            <w:r w:rsidRPr="005E1A8B">
              <w:rPr>
                <w:rFonts w:cs="Times New Roman"/>
                <w:sz w:val="20"/>
                <w:szCs w:val="20"/>
              </w:rPr>
              <w:t>chi</w:t>
            </w:r>
          </w:p>
          <w:p w:rsidR="00D71CED" w:rsidRPr="005E1A8B" w:rsidRDefault="00D71CED" w:rsidP="00987B5C">
            <w:pPr>
              <w:rPr>
                <w:rFonts w:cs="Times New Roman"/>
                <w:sz w:val="20"/>
                <w:szCs w:val="20"/>
              </w:rPr>
            </w:pPr>
            <w:r w:rsidRPr="005E1A8B">
              <w:rPr>
                <w:rFonts w:cs="Times New Roman"/>
                <w:sz w:val="20"/>
                <w:szCs w:val="20"/>
              </w:rPr>
              <w:t>*watch for subtle difference between an “x” and a “chi”</w:t>
            </w:r>
          </w:p>
        </w:tc>
      </w:tr>
    </w:tbl>
    <w:p w:rsidR="00B058D0" w:rsidRPr="005E1A8B" w:rsidRDefault="00B058D0" w:rsidP="00B058D0">
      <w:pPr>
        <w:pStyle w:val="Heading2"/>
        <w:rPr>
          <w:rFonts w:asciiTheme="minorHAnsi" w:hAnsiTheme="minorHAnsi"/>
        </w:rPr>
      </w:pPr>
      <w:r w:rsidRPr="005E1A8B">
        <w:rPr>
          <w:rFonts w:asciiTheme="minorHAnsi" w:hAnsiTheme="minorHAnsi"/>
        </w:rPr>
        <w:t>Miscellaneous</w:t>
      </w:r>
      <w:r w:rsidR="0014457E">
        <w:rPr>
          <w:rFonts w:asciiTheme="minorHAnsi" w:hAnsiTheme="minorHAnsi"/>
        </w:rPr>
        <w:t xml:space="preserve"> Symbols</w:t>
      </w:r>
    </w:p>
    <w:tbl>
      <w:tblPr>
        <w:tblStyle w:val="TableGrid"/>
        <w:tblW w:w="3751" w:type="pct"/>
        <w:tblLook w:val="04A0" w:firstRow="1" w:lastRow="0" w:firstColumn="1" w:lastColumn="0" w:noHBand="0" w:noVBand="1"/>
      </w:tblPr>
      <w:tblGrid>
        <w:gridCol w:w="2066"/>
        <w:gridCol w:w="8729"/>
      </w:tblGrid>
      <w:tr w:rsidR="00390273" w:rsidRPr="005E1A8B" w:rsidTr="00006DA6">
        <w:tc>
          <w:tcPr>
            <w:tcW w:w="957" w:type="pct"/>
          </w:tcPr>
          <w:p w:rsidR="00390273" w:rsidRPr="005E1A8B" w:rsidRDefault="00390273" w:rsidP="00390273">
            <w:pPr>
              <w:jc w:val="center"/>
              <w:rPr>
                <w:b/>
                <w:i/>
                <w:sz w:val="20"/>
                <w:szCs w:val="20"/>
              </w:rPr>
            </w:pPr>
            <w:r w:rsidRPr="005E1A8B">
              <w:rPr>
                <w:b/>
                <w:i/>
                <w:sz w:val="20"/>
                <w:szCs w:val="20"/>
              </w:rPr>
              <w:t>Source</w:t>
            </w:r>
          </w:p>
        </w:tc>
        <w:tc>
          <w:tcPr>
            <w:tcW w:w="4043" w:type="pct"/>
          </w:tcPr>
          <w:p w:rsidR="00390273" w:rsidRPr="005E1A8B" w:rsidRDefault="00390273" w:rsidP="00390273">
            <w:pPr>
              <w:jc w:val="center"/>
              <w:rPr>
                <w:b/>
                <w:i/>
                <w:sz w:val="20"/>
                <w:szCs w:val="20"/>
              </w:rPr>
            </w:pPr>
            <w:r w:rsidRPr="005E1A8B">
              <w:rPr>
                <w:b/>
                <w:i/>
                <w:sz w:val="20"/>
                <w:szCs w:val="20"/>
              </w:rPr>
              <w:t>MathSpeak</w:t>
            </w:r>
          </w:p>
        </w:tc>
      </w:tr>
      <w:tr w:rsidR="00D71CED" w:rsidRPr="005E1A8B" w:rsidTr="00006DA6">
        <w:tc>
          <w:tcPr>
            <w:tcW w:w="957" w:type="pct"/>
          </w:tcPr>
          <w:p w:rsidR="00D71CED" w:rsidRDefault="00D71CED" w:rsidP="00D71CED">
            <w:pPr>
              <w:jc w:val="center"/>
            </w:pPr>
            <w:r w:rsidRPr="001B0B36">
              <w:rPr>
                <w:position w:val="-6"/>
                <w:sz w:val="20"/>
                <w:szCs w:val="20"/>
              </w:rPr>
              <w:object w:dxaOrig="260" w:dyaOrig="279" w14:anchorId="5572BD58">
                <v:shape id="_x0000_i1101" type="#_x0000_t75" style="width:12.75pt;height:14.25pt" o:ole="">
                  <v:imagedata r:id="rId160" o:title=""/>
                </v:shape>
                <o:OLEObject Type="Embed" ProgID="Equation.DSMT4" ShapeID="_x0000_i1101" DrawAspect="Content" ObjectID="_1611726753" r:id="rId161"/>
              </w:object>
            </w:r>
          </w:p>
        </w:tc>
        <w:tc>
          <w:tcPr>
            <w:tcW w:w="4043" w:type="pct"/>
          </w:tcPr>
          <w:p w:rsidR="00D71CED" w:rsidRDefault="00D71CED" w:rsidP="00D71CED">
            <w:r>
              <w:t>null</w:t>
            </w:r>
          </w:p>
        </w:tc>
      </w:tr>
      <w:tr w:rsidR="00D71CED" w:rsidRPr="005E1A8B" w:rsidTr="00006DA6">
        <w:tc>
          <w:tcPr>
            <w:tcW w:w="957" w:type="pct"/>
          </w:tcPr>
          <w:p w:rsidR="00D71CED" w:rsidRDefault="00D71CED" w:rsidP="00D71CED">
            <w:pPr>
              <w:jc w:val="center"/>
            </w:pPr>
            <w:r w:rsidRPr="00025957">
              <w:rPr>
                <w:position w:val="-4"/>
                <w:sz w:val="20"/>
                <w:szCs w:val="20"/>
              </w:rPr>
              <w:object w:dxaOrig="160" w:dyaOrig="260" w14:anchorId="23178409">
                <v:shape id="_x0000_i1102" type="#_x0000_t75" style="width:8.25pt;height:12.75pt" o:ole="">
                  <v:imagedata r:id="rId162" o:title=""/>
                </v:shape>
                <o:OLEObject Type="Embed" ProgID="Equation.DSMT4" ShapeID="_x0000_i1102" DrawAspect="Content" ObjectID="_1611726754" r:id="rId163"/>
              </w:object>
            </w:r>
          </w:p>
        </w:tc>
        <w:tc>
          <w:tcPr>
            <w:tcW w:w="4043" w:type="pct"/>
          </w:tcPr>
          <w:p w:rsidR="00D71CED" w:rsidRDefault="003964FC" w:rsidP="00D71CED">
            <w:r>
              <w:t>degree</w:t>
            </w:r>
          </w:p>
        </w:tc>
      </w:tr>
      <w:tr w:rsidR="00853456" w:rsidRPr="005E1A8B" w:rsidTr="00006DA6">
        <w:tc>
          <w:tcPr>
            <w:tcW w:w="957" w:type="pct"/>
          </w:tcPr>
          <w:p w:rsidR="00853456" w:rsidRPr="00025957" w:rsidRDefault="00853456" w:rsidP="00D71CED">
            <w:pPr>
              <w:jc w:val="center"/>
            </w:pPr>
            <w:r w:rsidRPr="00025957">
              <w:rPr>
                <w:position w:val="-4"/>
                <w:sz w:val="20"/>
                <w:szCs w:val="20"/>
              </w:rPr>
              <w:object w:dxaOrig="260" w:dyaOrig="240">
                <v:shape id="_x0000_i1103" type="#_x0000_t75" style="width:12.75pt;height:12pt" o:ole="">
                  <v:imagedata r:id="rId164" o:title=""/>
                </v:shape>
                <o:OLEObject Type="Embed" ProgID="Equation.DSMT4" ShapeID="_x0000_i1103" DrawAspect="Content" ObjectID="_1611726755" r:id="rId165"/>
              </w:object>
            </w:r>
          </w:p>
        </w:tc>
        <w:tc>
          <w:tcPr>
            <w:tcW w:w="4043" w:type="pct"/>
          </w:tcPr>
          <w:p w:rsidR="00853456" w:rsidRDefault="00853456" w:rsidP="00D71CED">
            <w:r>
              <w:t>angle</w:t>
            </w:r>
          </w:p>
        </w:tc>
      </w:tr>
      <w:tr w:rsidR="002A7E4B" w:rsidRPr="005E1A8B" w:rsidTr="00006DA6">
        <w:tc>
          <w:tcPr>
            <w:tcW w:w="957" w:type="pct"/>
          </w:tcPr>
          <w:p w:rsidR="002A7E4B" w:rsidRPr="00025957" w:rsidRDefault="002A7E4B" w:rsidP="00D71CED">
            <w:pPr>
              <w:jc w:val="center"/>
            </w:pPr>
            <w:r w:rsidRPr="000D6B8A">
              <w:rPr>
                <w:position w:val="-6"/>
                <w:sz w:val="20"/>
                <w:szCs w:val="20"/>
              </w:rPr>
              <w:object w:dxaOrig="260" w:dyaOrig="279">
                <v:shape id="_x0000_i1104" type="#_x0000_t75" style="width:12.75pt;height:14.25pt" o:ole="">
                  <v:imagedata r:id="rId166" o:title=""/>
                </v:shape>
                <o:OLEObject Type="Embed" ProgID="Equation.DSMT4" ShapeID="_x0000_i1104" DrawAspect="Content" ObjectID="_1611726756" r:id="rId167"/>
              </w:object>
            </w:r>
          </w:p>
        </w:tc>
        <w:tc>
          <w:tcPr>
            <w:tcW w:w="4043" w:type="pct"/>
          </w:tcPr>
          <w:p w:rsidR="002A7E4B" w:rsidRDefault="002A7E4B" w:rsidP="007B2D41">
            <w:r w:rsidRPr="000D6B8A">
              <w:t>angle</w:t>
            </w:r>
            <w:r>
              <w:t xml:space="preserve"> superimposed arc</w:t>
            </w:r>
          </w:p>
        </w:tc>
      </w:tr>
      <w:tr w:rsidR="00D71CED" w:rsidRPr="005E1A8B" w:rsidTr="00006DA6">
        <w:tc>
          <w:tcPr>
            <w:tcW w:w="957" w:type="pct"/>
          </w:tcPr>
          <w:p w:rsidR="00D71CED" w:rsidRDefault="00D71CED" w:rsidP="00D71CED">
            <w:pPr>
              <w:jc w:val="center"/>
            </w:pPr>
            <w:r w:rsidRPr="00025957">
              <w:rPr>
                <w:position w:val="-4"/>
                <w:sz w:val="20"/>
                <w:szCs w:val="20"/>
              </w:rPr>
              <w:object w:dxaOrig="260" w:dyaOrig="260" w14:anchorId="6B274EDC">
                <v:shape id="_x0000_i1105" type="#_x0000_t75" style="width:12.75pt;height:12.75pt" o:ole="">
                  <v:imagedata r:id="rId168" o:title=""/>
                </v:shape>
                <o:OLEObject Type="Embed" ProgID="Equation.DSMT4" ShapeID="_x0000_i1105" DrawAspect="Content" ObjectID="_1611726757" r:id="rId169"/>
              </w:object>
            </w:r>
          </w:p>
        </w:tc>
        <w:tc>
          <w:tcPr>
            <w:tcW w:w="4043" w:type="pct"/>
          </w:tcPr>
          <w:p w:rsidR="00D71CED" w:rsidRDefault="00D71CED" w:rsidP="00D71CED">
            <w:r>
              <w:t>Real</w:t>
            </w:r>
          </w:p>
        </w:tc>
      </w:tr>
      <w:tr w:rsidR="00D71CED" w:rsidRPr="005E1A8B" w:rsidTr="00006DA6">
        <w:tc>
          <w:tcPr>
            <w:tcW w:w="957" w:type="pct"/>
          </w:tcPr>
          <w:p w:rsidR="00D71CED" w:rsidRDefault="00D71CED" w:rsidP="00D71CED">
            <w:pPr>
              <w:jc w:val="center"/>
            </w:pPr>
            <w:r w:rsidRPr="001B0B36">
              <w:rPr>
                <w:position w:val="-6"/>
                <w:sz w:val="20"/>
                <w:szCs w:val="20"/>
              </w:rPr>
              <w:object w:dxaOrig="260" w:dyaOrig="279" w14:anchorId="2135CAEE">
                <v:shape id="_x0000_i1106" type="#_x0000_t75" style="width:12.75pt;height:14.25pt" o:ole="">
                  <v:imagedata r:id="rId170" o:title=""/>
                </v:shape>
                <o:OLEObject Type="Embed" ProgID="Equation.DSMT4" ShapeID="_x0000_i1106" DrawAspect="Content" ObjectID="_1611726758" r:id="rId171"/>
              </w:object>
            </w:r>
          </w:p>
        </w:tc>
        <w:tc>
          <w:tcPr>
            <w:tcW w:w="4043" w:type="pct"/>
          </w:tcPr>
          <w:p w:rsidR="00D71CED" w:rsidRDefault="00D71CED" w:rsidP="00D71CED">
            <w:r>
              <w:t>Ampersand</w:t>
            </w:r>
          </w:p>
        </w:tc>
      </w:tr>
      <w:tr w:rsidR="00D71CED" w:rsidRPr="005E1A8B" w:rsidTr="00006DA6">
        <w:tc>
          <w:tcPr>
            <w:tcW w:w="957" w:type="pct"/>
          </w:tcPr>
          <w:p w:rsidR="00D71CED" w:rsidRDefault="00D71CED" w:rsidP="00D71CED">
            <w:pPr>
              <w:jc w:val="center"/>
            </w:pPr>
            <w:r w:rsidRPr="001B0B36">
              <w:rPr>
                <w:position w:val="-6"/>
                <w:sz w:val="20"/>
                <w:szCs w:val="20"/>
              </w:rPr>
              <w:object w:dxaOrig="279" w:dyaOrig="279" w14:anchorId="2B6F2F05">
                <v:shape id="_x0000_i1107" type="#_x0000_t75" style="width:14.25pt;height:14.25pt" o:ole="">
                  <v:imagedata r:id="rId172" o:title=""/>
                </v:shape>
                <o:OLEObject Type="Embed" ProgID="Equation.DSMT4" ShapeID="_x0000_i1107" DrawAspect="Content" ObjectID="_1611726759" r:id="rId173"/>
              </w:object>
            </w:r>
          </w:p>
        </w:tc>
        <w:tc>
          <w:tcPr>
            <w:tcW w:w="4043" w:type="pct"/>
          </w:tcPr>
          <w:p w:rsidR="00D71CED" w:rsidRDefault="00D71CED" w:rsidP="00FD3CA7">
            <w:r>
              <w:t>percent</w:t>
            </w:r>
            <w:r w:rsidR="00957412">
              <w:t xml:space="preserve"> (</w:t>
            </w:r>
            <w:r w:rsidR="00FD3CA7">
              <w:t>only convert in equations, leave as is in text</w:t>
            </w:r>
            <w:r w:rsidR="00957412">
              <w:t>)</w:t>
            </w:r>
          </w:p>
        </w:tc>
      </w:tr>
      <w:tr w:rsidR="00D71CED" w:rsidRPr="005E1A8B" w:rsidTr="00006DA6">
        <w:tc>
          <w:tcPr>
            <w:tcW w:w="957" w:type="pct"/>
          </w:tcPr>
          <w:p w:rsidR="00D71CED" w:rsidRPr="005E1A8B" w:rsidRDefault="00D71CED" w:rsidP="00D71CED">
            <w:pPr>
              <w:jc w:val="center"/>
              <w:rPr>
                <w:sz w:val="20"/>
                <w:szCs w:val="20"/>
              </w:rPr>
            </w:pPr>
            <w:r w:rsidRPr="005E1A8B">
              <w:rPr>
                <w:position w:val="-6"/>
                <w:sz w:val="20"/>
                <w:szCs w:val="20"/>
              </w:rPr>
              <w:object w:dxaOrig="200" w:dyaOrig="279" w14:anchorId="0B4E0B05">
                <v:shape id="_x0000_i1108" type="#_x0000_t75" style="width:9pt;height:14.25pt" o:ole="">
                  <v:imagedata r:id="rId174" o:title=""/>
                </v:shape>
                <o:OLEObject Type="Embed" ProgID="Equation.DSMT4" ShapeID="_x0000_i1108" DrawAspect="Content" ObjectID="_1611726760" r:id="rId175"/>
              </w:object>
            </w:r>
          </w:p>
        </w:tc>
        <w:tc>
          <w:tcPr>
            <w:tcW w:w="4043" w:type="pct"/>
          </w:tcPr>
          <w:p w:rsidR="00D71CED" w:rsidRPr="005E1A8B" w:rsidRDefault="00D71CED" w:rsidP="00D71CED">
            <w:pPr>
              <w:rPr>
                <w:rFonts w:eastAsiaTheme="minorEastAsia"/>
                <w:sz w:val="20"/>
                <w:szCs w:val="20"/>
              </w:rPr>
            </w:pPr>
            <w:r w:rsidRPr="005E1A8B">
              <w:rPr>
                <w:sz w:val="20"/>
                <w:szCs w:val="20"/>
              </w:rPr>
              <w:t>partial</w:t>
            </w:r>
          </w:p>
        </w:tc>
      </w:tr>
      <w:tr w:rsidR="00D71CED" w:rsidRPr="005E1A8B" w:rsidTr="00006DA6">
        <w:tc>
          <w:tcPr>
            <w:tcW w:w="957" w:type="pct"/>
          </w:tcPr>
          <w:p w:rsidR="00D71CED" w:rsidRPr="005E1A8B" w:rsidRDefault="00D71CED" w:rsidP="00987B5C">
            <w:pPr>
              <w:jc w:val="center"/>
              <w:rPr>
                <w:sz w:val="20"/>
                <w:szCs w:val="20"/>
              </w:rPr>
            </w:pPr>
            <w:r w:rsidRPr="005E1A8B">
              <w:rPr>
                <w:position w:val="-4"/>
                <w:sz w:val="20"/>
                <w:szCs w:val="20"/>
              </w:rPr>
              <w:object w:dxaOrig="240" w:dyaOrig="200">
                <v:shape id="_x0000_i1109" type="#_x0000_t75" style="width:12pt;height:9pt" o:ole="">
                  <v:imagedata r:id="rId176" o:title=""/>
                </v:shape>
                <o:OLEObject Type="Embed" ProgID="Equation.DSMT4" ShapeID="_x0000_i1109" DrawAspect="Content" ObjectID="_1611726761" r:id="rId177"/>
              </w:object>
            </w:r>
          </w:p>
        </w:tc>
        <w:tc>
          <w:tcPr>
            <w:tcW w:w="4043" w:type="pct"/>
          </w:tcPr>
          <w:p w:rsidR="00D71CED" w:rsidRPr="005E1A8B" w:rsidRDefault="00D71CED" w:rsidP="00987B5C">
            <w:pPr>
              <w:rPr>
                <w:rFonts w:eastAsiaTheme="minorEastAsia"/>
                <w:sz w:val="20"/>
                <w:szCs w:val="20"/>
              </w:rPr>
            </w:pPr>
            <w:r w:rsidRPr="005E1A8B">
              <w:rPr>
                <w:rFonts w:eastAsiaTheme="minorEastAsia"/>
                <w:sz w:val="20"/>
                <w:szCs w:val="20"/>
              </w:rPr>
              <w:t>infinity</w:t>
            </w:r>
          </w:p>
        </w:tc>
      </w:tr>
      <w:tr w:rsidR="00D71CED" w:rsidRPr="005E1A8B" w:rsidTr="00006DA6">
        <w:tc>
          <w:tcPr>
            <w:tcW w:w="957" w:type="pct"/>
          </w:tcPr>
          <w:p w:rsidR="00D71CED" w:rsidRPr="005E1A8B" w:rsidRDefault="00D71CED" w:rsidP="00987B5C">
            <w:pPr>
              <w:jc w:val="center"/>
            </w:pPr>
            <w:r w:rsidRPr="005E1A8B">
              <w:t>:</w:t>
            </w:r>
          </w:p>
        </w:tc>
        <w:tc>
          <w:tcPr>
            <w:tcW w:w="4043" w:type="pct"/>
          </w:tcPr>
          <w:p w:rsidR="00D71CED" w:rsidRPr="005E1A8B" w:rsidRDefault="00D71CED" w:rsidP="00987B5C">
            <w:pPr>
              <w:rPr>
                <w:rFonts w:cs="Times New Roman"/>
              </w:rPr>
            </w:pPr>
            <w:r w:rsidRPr="005E1A8B">
              <w:rPr>
                <w:rFonts w:cs="Times New Roman"/>
              </w:rPr>
              <w:t>colon</w:t>
            </w:r>
          </w:p>
        </w:tc>
      </w:tr>
      <w:tr w:rsidR="00D71CED" w:rsidRPr="005E1A8B" w:rsidTr="00006DA6">
        <w:tc>
          <w:tcPr>
            <w:tcW w:w="957" w:type="pct"/>
          </w:tcPr>
          <w:p w:rsidR="00D71CED" w:rsidRPr="005E1A8B" w:rsidRDefault="00D71CED" w:rsidP="00987B5C">
            <w:pPr>
              <w:jc w:val="center"/>
              <w:rPr>
                <w:sz w:val="20"/>
                <w:szCs w:val="20"/>
              </w:rPr>
            </w:pPr>
            <w:r w:rsidRPr="005E1A8B">
              <w:rPr>
                <w:position w:val="-10"/>
                <w:sz w:val="20"/>
                <w:szCs w:val="20"/>
              </w:rPr>
              <w:object w:dxaOrig="200" w:dyaOrig="260">
                <v:shape id="_x0000_i1110" type="#_x0000_t75" style="width:9pt;height:12.75pt" o:ole="">
                  <v:imagedata r:id="rId178" o:title=""/>
                </v:shape>
                <o:OLEObject Type="Embed" ProgID="Equation.DSMT4" ShapeID="_x0000_i1110" DrawAspect="Content" ObjectID="_1611726762" r:id="rId179"/>
              </w:object>
            </w:r>
          </w:p>
        </w:tc>
        <w:tc>
          <w:tcPr>
            <w:tcW w:w="4043" w:type="pct"/>
          </w:tcPr>
          <w:p w:rsidR="00D71CED" w:rsidRPr="005E1A8B" w:rsidRDefault="00D71CED" w:rsidP="00987B5C">
            <w:pPr>
              <w:rPr>
                <w:rFonts w:eastAsiaTheme="minorEastAsia"/>
                <w:sz w:val="20"/>
                <w:szCs w:val="20"/>
              </w:rPr>
            </w:pPr>
            <w:r w:rsidRPr="005E1A8B">
              <w:rPr>
                <w:rFonts w:eastAsiaTheme="minorEastAsia"/>
                <w:sz w:val="20"/>
                <w:szCs w:val="20"/>
              </w:rPr>
              <w:t>comma</w:t>
            </w:r>
          </w:p>
        </w:tc>
      </w:tr>
      <w:tr w:rsidR="00D71CED" w:rsidRPr="005E1A8B" w:rsidTr="00006DA6">
        <w:tc>
          <w:tcPr>
            <w:tcW w:w="957" w:type="pct"/>
          </w:tcPr>
          <w:p w:rsidR="00D71CED" w:rsidRPr="005E1A8B" w:rsidRDefault="00D71CED" w:rsidP="00987B5C">
            <w:pPr>
              <w:jc w:val="center"/>
              <w:rPr>
                <w:sz w:val="20"/>
                <w:szCs w:val="20"/>
              </w:rPr>
            </w:pPr>
            <w:r w:rsidRPr="005E1A8B">
              <w:rPr>
                <w:position w:val="-6"/>
                <w:sz w:val="20"/>
                <w:szCs w:val="20"/>
              </w:rPr>
              <w:object w:dxaOrig="279" w:dyaOrig="139">
                <v:shape id="_x0000_i1111" type="#_x0000_t75" style="width:14.25pt;height:6.75pt" o:ole="">
                  <v:imagedata r:id="rId180" o:title=""/>
                </v:shape>
                <o:OLEObject Type="Embed" ProgID="Equation.DSMT4" ShapeID="_x0000_i1111" DrawAspect="Content" ObjectID="_1611726763" r:id="rId181"/>
              </w:object>
            </w:r>
          </w:p>
        </w:tc>
        <w:tc>
          <w:tcPr>
            <w:tcW w:w="4043" w:type="pct"/>
          </w:tcPr>
          <w:p w:rsidR="00D71CED" w:rsidRPr="005E1A8B" w:rsidRDefault="00D71CED" w:rsidP="00987B5C">
            <w:pPr>
              <w:rPr>
                <w:sz w:val="20"/>
                <w:szCs w:val="20"/>
              </w:rPr>
            </w:pPr>
            <w:r w:rsidRPr="005E1A8B">
              <w:rPr>
                <w:sz w:val="20"/>
                <w:szCs w:val="20"/>
              </w:rPr>
              <w:t>ellipsis</w:t>
            </w:r>
          </w:p>
        </w:tc>
      </w:tr>
      <w:tr w:rsidR="00987B5C" w:rsidRPr="005E1A8B" w:rsidTr="00006DA6">
        <w:tc>
          <w:tcPr>
            <w:tcW w:w="957" w:type="pct"/>
          </w:tcPr>
          <w:p w:rsidR="00987B5C" w:rsidRPr="005E1A8B" w:rsidRDefault="00987B5C" w:rsidP="00987B5C">
            <w:pPr>
              <w:jc w:val="center"/>
              <w:rPr>
                <w:sz w:val="20"/>
                <w:szCs w:val="20"/>
              </w:rPr>
            </w:pPr>
            <w:r w:rsidRPr="005E1A8B">
              <w:rPr>
                <w:sz w:val="20"/>
                <w:szCs w:val="20"/>
              </w:rPr>
              <w:t>?</w:t>
            </w:r>
          </w:p>
        </w:tc>
        <w:tc>
          <w:tcPr>
            <w:tcW w:w="4043" w:type="pct"/>
          </w:tcPr>
          <w:p w:rsidR="00987B5C" w:rsidRPr="005E1A8B" w:rsidRDefault="00987B5C" w:rsidP="00987B5C">
            <w:pPr>
              <w:rPr>
                <w:sz w:val="20"/>
                <w:szCs w:val="20"/>
              </w:rPr>
            </w:pPr>
            <w:r w:rsidRPr="005E1A8B">
              <w:rPr>
                <w:sz w:val="20"/>
                <w:szCs w:val="20"/>
              </w:rPr>
              <w:t>question-mark</w:t>
            </w:r>
          </w:p>
        </w:tc>
      </w:tr>
      <w:tr w:rsidR="00987B5C" w:rsidRPr="005E1A8B" w:rsidTr="00006DA6">
        <w:tc>
          <w:tcPr>
            <w:tcW w:w="957" w:type="pct"/>
          </w:tcPr>
          <w:p w:rsidR="00987B5C" w:rsidRPr="005E1A8B" w:rsidRDefault="00987B5C" w:rsidP="00987B5C">
            <w:pPr>
              <w:jc w:val="center"/>
              <w:rPr>
                <w:sz w:val="20"/>
                <w:szCs w:val="20"/>
              </w:rPr>
            </w:pPr>
            <w:r w:rsidRPr="005E1A8B">
              <w:rPr>
                <w:position w:val="-6"/>
                <w:sz w:val="20"/>
                <w:szCs w:val="20"/>
              </w:rPr>
              <w:object w:dxaOrig="300" w:dyaOrig="220">
                <v:shape id="_x0000_i1112" type="#_x0000_t75" style="width:15pt;height:11.25pt" o:ole="">
                  <v:imagedata r:id="rId182" o:title=""/>
                </v:shape>
                <o:OLEObject Type="Embed" ProgID="Equation.DSMT4" ShapeID="_x0000_i1112" DrawAspect="Content" ObjectID="_1611726764" r:id="rId183"/>
              </w:object>
            </w:r>
          </w:p>
        </w:tc>
        <w:tc>
          <w:tcPr>
            <w:tcW w:w="4043" w:type="pct"/>
          </w:tcPr>
          <w:p w:rsidR="00987B5C" w:rsidRPr="005E1A8B" w:rsidRDefault="00987B5C" w:rsidP="00987B5C">
            <w:pPr>
              <w:rPr>
                <w:rFonts w:eastAsiaTheme="minorEastAsia"/>
                <w:sz w:val="20"/>
                <w:szCs w:val="20"/>
              </w:rPr>
            </w:pPr>
            <w:r w:rsidRPr="005E1A8B">
              <w:rPr>
                <w:rFonts w:eastAsiaTheme="minorEastAsia"/>
                <w:sz w:val="20"/>
                <w:szCs w:val="20"/>
              </w:rPr>
              <w:t>right-arrow</w:t>
            </w:r>
          </w:p>
        </w:tc>
      </w:tr>
      <w:tr w:rsidR="00987B5C" w:rsidRPr="005E1A8B" w:rsidTr="00006DA6">
        <w:tc>
          <w:tcPr>
            <w:tcW w:w="957" w:type="pct"/>
          </w:tcPr>
          <w:p w:rsidR="00987B5C" w:rsidRPr="005E1A8B" w:rsidRDefault="00987B5C" w:rsidP="00987B5C">
            <w:pPr>
              <w:jc w:val="center"/>
              <w:rPr>
                <w:sz w:val="20"/>
                <w:szCs w:val="20"/>
              </w:rPr>
            </w:pPr>
            <w:r w:rsidRPr="005E1A8B">
              <w:rPr>
                <w:sz w:val="20"/>
                <w:szCs w:val="20"/>
              </w:rPr>
              <w:t>~</w:t>
            </w:r>
          </w:p>
        </w:tc>
        <w:tc>
          <w:tcPr>
            <w:tcW w:w="4043" w:type="pct"/>
          </w:tcPr>
          <w:p w:rsidR="00987B5C" w:rsidRPr="005E1A8B" w:rsidRDefault="00987B5C" w:rsidP="00987B5C">
            <w:pPr>
              <w:rPr>
                <w:rFonts w:eastAsiaTheme="minorEastAsia"/>
                <w:sz w:val="20"/>
                <w:szCs w:val="20"/>
              </w:rPr>
            </w:pPr>
            <w:r w:rsidRPr="005E1A8B">
              <w:rPr>
                <w:rFonts w:eastAsiaTheme="minorEastAsia"/>
                <w:sz w:val="20"/>
                <w:szCs w:val="20"/>
              </w:rPr>
              <w:t>tilde</w:t>
            </w:r>
          </w:p>
        </w:tc>
      </w:tr>
      <w:tr w:rsidR="00BD47BB" w:rsidRPr="005E1A8B" w:rsidTr="00006DA6">
        <w:tc>
          <w:tcPr>
            <w:tcW w:w="957" w:type="pct"/>
          </w:tcPr>
          <w:p w:rsidR="00BD47BB" w:rsidRPr="005E1A8B" w:rsidRDefault="00957412" w:rsidP="00987B5C">
            <w:pPr>
              <w:jc w:val="center"/>
            </w:pPr>
            <w:r w:rsidRPr="005E1A8B">
              <w:rPr>
                <w:position w:val="-4"/>
                <w:sz w:val="20"/>
                <w:szCs w:val="20"/>
              </w:rPr>
              <w:object w:dxaOrig="240" w:dyaOrig="160">
                <v:shape id="_x0000_i1113" type="#_x0000_t75" style="width:12pt;height:8.25pt" o:ole="">
                  <v:imagedata r:id="rId44" o:title=""/>
                </v:shape>
                <o:OLEObject Type="Embed" ProgID="Equation.DSMT4" ShapeID="_x0000_i1113" DrawAspect="Content" ObjectID="_1611726765" r:id="rId184"/>
              </w:object>
            </w:r>
          </w:p>
        </w:tc>
        <w:tc>
          <w:tcPr>
            <w:tcW w:w="4043" w:type="pct"/>
          </w:tcPr>
          <w:p w:rsidR="00BD47BB" w:rsidRPr="005E1A8B" w:rsidRDefault="00BD47BB" w:rsidP="00987B5C">
            <w:pPr>
              <w:rPr>
                <w:rFonts w:eastAsiaTheme="minorEastAsia"/>
              </w:rPr>
            </w:pPr>
            <w:r>
              <w:t>Logical-</w:t>
            </w:r>
            <w:r w:rsidRPr="005E1A8B">
              <w:t>not</w:t>
            </w:r>
          </w:p>
        </w:tc>
      </w:tr>
      <w:tr w:rsidR="00987B5C" w:rsidRPr="005E1A8B" w:rsidTr="00006DA6">
        <w:tc>
          <w:tcPr>
            <w:tcW w:w="957" w:type="pct"/>
          </w:tcPr>
          <w:p w:rsidR="00987B5C" w:rsidRPr="005E1A8B" w:rsidRDefault="00987B5C" w:rsidP="00987B5C">
            <w:pPr>
              <w:jc w:val="center"/>
              <w:rPr>
                <w:sz w:val="20"/>
                <w:szCs w:val="20"/>
              </w:rPr>
            </w:pPr>
            <w:r w:rsidRPr="005E1A8B">
              <w:rPr>
                <w:position w:val="-4"/>
                <w:sz w:val="20"/>
                <w:szCs w:val="20"/>
              </w:rPr>
              <w:object w:dxaOrig="240" w:dyaOrig="260">
                <v:shape id="_x0000_i1114" type="#_x0000_t75" style="width:12pt;height:12.75pt" o:ole="">
                  <v:imagedata r:id="rId185" o:title=""/>
                </v:shape>
                <o:OLEObject Type="Embed" ProgID="Equation.DSMT4" ShapeID="_x0000_i1114" DrawAspect="Content" ObjectID="_1611726766" r:id="rId186"/>
              </w:object>
            </w:r>
          </w:p>
        </w:tc>
        <w:tc>
          <w:tcPr>
            <w:tcW w:w="4043" w:type="pct"/>
          </w:tcPr>
          <w:p w:rsidR="00987B5C" w:rsidRPr="005E1A8B" w:rsidRDefault="00987B5C" w:rsidP="00987B5C">
            <w:pPr>
              <w:rPr>
                <w:sz w:val="20"/>
                <w:szCs w:val="20"/>
              </w:rPr>
            </w:pPr>
            <w:r w:rsidRPr="005E1A8B">
              <w:rPr>
                <w:sz w:val="20"/>
                <w:szCs w:val="20"/>
              </w:rPr>
              <w:t>For-all</w:t>
            </w:r>
          </w:p>
        </w:tc>
      </w:tr>
      <w:tr w:rsidR="00987B5C" w:rsidRPr="005E1A8B" w:rsidTr="00006DA6">
        <w:tc>
          <w:tcPr>
            <w:tcW w:w="957" w:type="pct"/>
          </w:tcPr>
          <w:p w:rsidR="00987B5C" w:rsidRPr="005E1A8B" w:rsidRDefault="00987B5C" w:rsidP="00987B5C">
            <w:pPr>
              <w:jc w:val="center"/>
              <w:rPr>
                <w:sz w:val="20"/>
                <w:szCs w:val="20"/>
              </w:rPr>
            </w:pPr>
            <w:r w:rsidRPr="005E1A8B">
              <w:rPr>
                <w:sz w:val="20"/>
                <w:szCs w:val="20"/>
              </w:rPr>
              <w:t>|</w:t>
            </w:r>
          </w:p>
        </w:tc>
        <w:tc>
          <w:tcPr>
            <w:tcW w:w="4043" w:type="pct"/>
          </w:tcPr>
          <w:p w:rsidR="00987B5C" w:rsidRPr="005E1A8B" w:rsidRDefault="00987B5C" w:rsidP="00987B5C">
            <w:pPr>
              <w:rPr>
                <w:sz w:val="20"/>
                <w:szCs w:val="20"/>
              </w:rPr>
            </w:pPr>
            <w:r w:rsidRPr="005E1A8B">
              <w:rPr>
                <w:sz w:val="20"/>
                <w:szCs w:val="20"/>
              </w:rPr>
              <w:t>v-line</w:t>
            </w:r>
          </w:p>
        </w:tc>
      </w:tr>
      <w:tr w:rsidR="00987B5C" w:rsidRPr="005E1A8B" w:rsidTr="00006DA6">
        <w:tc>
          <w:tcPr>
            <w:tcW w:w="957" w:type="pct"/>
          </w:tcPr>
          <w:p w:rsidR="00987B5C" w:rsidRPr="005E1A8B" w:rsidRDefault="00987B5C" w:rsidP="00987B5C">
            <w:pPr>
              <w:jc w:val="center"/>
              <w:rPr>
                <w:sz w:val="20"/>
                <w:szCs w:val="20"/>
              </w:rPr>
            </w:pPr>
            <w:r w:rsidRPr="005E1A8B">
              <w:rPr>
                <w:position w:val="-4"/>
                <w:sz w:val="20"/>
                <w:szCs w:val="20"/>
              </w:rPr>
              <w:object w:dxaOrig="200" w:dyaOrig="240">
                <v:shape id="_x0000_i1115" type="#_x0000_t75" style="width:9pt;height:12pt" o:ole="">
                  <v:imagedata r:id="rId187" o:title=""/>
                </v:shape>
                <o:OLEObject Type="Embed" ProgID="Equation.DSMT4" ShapeID="_x0000_i1115" DrawAspect="Content" ObjectID="_1611726767" r:id="rId188"/>
              </w:object>
            </w:r>
          </w:p>
        </w:tc>
        <w:tc>
          <w:tcPr>
            <w:tcW w:w="4043" w:type="pct"/>
          </w:tcPr>
          <w:p w:rsidR="00987B5C" w:rsidRPr="005E1A8B" w:rsidRDefault="00987B5C" w:rsidP="00987B5C">
            <w:pPr>
              <w:rPr>
                <w:sz w:val="20"/>
                <w:szCs w:val="20"/>
              </w:rPr>
            </w:pPr>
            <w:r w:rsidRPr="005E1A8B">
              <w:rPr>
                <w:sz w:val="20"/>
                <w:szCs w:val="20"/>
              </w:rPr>
              <w:t>There-exists</w:t>
            </w:r>
          </w:p>
        </w:tc>
      </w:tr>
      <w:tr w:rsidR="00A00082" w:rsidRPr="005E1A8B" w:rsidTr="00006DA6">
        <w:tc>
          <w:tcPr>
            <w:tcW w:w="957" w:type="pct"/>
          </w:tcPr>
          <w:p w:rsidR="00A00082" w:rsidRPr="005E1A8B" w:rsidRDefault="00A00082" w:rsidP="00A00082">
            <w:pPr>
              <w:jc w:val="center"/>
            </w:pPr>
            <w:r w:rsidRPr="005E1A8B">
              <w:rPr>
                <w:position w:val="-14"/>
                <w:sz w:val="20"/>
                <w:szCs w:val="20"/>
              </w:rPr>
              <w:object w:dxaOrig="260" w:dyaOrig="460" w14:anchorId="32012A51">
                <v:shape id="_x0000_i1116" type="#_x0000_t75" style="width:12.75pt;height:23.25pt" o:ole="">
                  <v:imagedata r:id="rId189" o:title=""/>
                </v:shape>
                <o:OLEObject Type="Embed" ProgID="Equation.DSMT4" ShapeID="_x0000_i1116" DrawAspect="Content" ObjectID="_1611726768" r:id="rId190"/>
              </w:object>
            </w:r>
          </w:p>
        </w:tc>
        <w:tc>
          <w:tcPr>
            <w:tcW w:w="4043" w:type="pct"/>
          </w:tcPr>
          <w:p w:rsidR="00A00082" w:rsidRPr="005E1A8B" w:rsidRDefault="00A00082" w:rsidP="00BD47BB">
            <w:pPr>
              <w:rPr>
                <w:rFonts w:eastAsiaTheme="minorEastAsia"/>
              </w:rPr>
            </w:pPr>
            <w:r>
              <w:rPr>
                <w:rFonts w:eastAsiaTheme="minorEastAsia"/>
              </w:rPr>
              <w:t>integral super</w:t>
            </w:r>
            <w:r w:rsidR="002A7E4B">
              <w:rPr>
                <w:rFonts w:eastAsiaTheme="minorEastAsia"/>
              </w:rPr>
              <w:t>im</w:t>
            </w:r>
            <w:r>
              <w:rPr>
                <w:rFonts w:eastAsiaTheme="minorEastAsia"/>
              </w:rPr>
              <w:t>posed circle</w:t>
            </w:r>
          </w:p>
        </w:tc>
      </w:tr>
      <w:tr w:rsidR="0036766F" w:rsidRPr="005E1A8B" w:rsidTr="00006DA6">
        <w:tc>
          <w:tcPr>
            <w:tcW w:w="957" w:type="pct"/>
          </w:tcPr>
          <w:p w:rsidR="0036766F" w:rsidRPr="005E1A8B" w:rsidRDefault="0036766F" w:rsidP="00A00082">
            <w:pPr>
              <w:jc w:val="center"/>
            </w:pPr>
            <w:r w:rsidRPr="005E1A8B">
              <w:rPr>
                <w:position w:val="-6"/>
                <w:sz w:val="20"/>
                <w:szCs w:val="20"/>
              </w:rPr>
              <w:object w:dxaOrig="260" w:dyaOrig="279">
                <v:shape id="_x0000_i1117" type="#_x0000_t75" style="width:12.75pt;height:14.25pt" o:ole="">
                  <v:imagedata r:id="rId191" o:title=""/>
                </v:shape>
                <o:OLEObject Type="Embed" ProgID="Equation.DSMT4" ShapeID="_x0000_i1117" DrawAspect="Content" ObjectID="_1611726769" r:id="rId192"/>
              </w:object>
            </w:r>
          </w:p>
        </w:tc>
        <w:tc>
          <w:tcPr>
            <w:tcW w:w="4043" w:type="pct"/>
          </w:tcPr>
          <w:p w:rsidR="0036766F" w:rsidRDefault="0036766F" w:rsidP="00A00082">
            <w:pPr>
              <w:rPr>
                <w:rFonts w:eastAsiaTheme="minorEastAsia"/>
              </w:rPr>
            </w:pPr>
            <w:r>
              <w:t>circled-plus</w:t>
            </w:r>
          </w:p>
        </w:tc>
      </w:tr>
      <w:tr w:rsidR="00BD47BB" w:rsidRPr="005E1A8B" w:rsidTr="00006DA6">
        <w:tc>
          <w:tcPr>
            <w:tcW w:w="957" w:type="pct"/>
          </w:tcPr>
          <w:p w:rsidR="00BD47BB" w:rsidRPr="005E1A8B" w:rsidRDefault="00BD47BB" w:rsidP="00A00082">
            <w:pPr>
              <w:jc w:val="center"/>
            </w:pPr>
            <w:r>
              <w:t>@</w:t>
            </w:r>
          </w:p>
        </w:tc>
        <w:tc>
          <w:tcPr>
            <w:tcW w:w="4043" w:type="pct"/>
          </w:tcPr>
          <w:p w:rsidR="00BD47BB" w:rsidRDefault="00BD47BB" w:rsidP="00A00082">
            <w:r>
              <w:t>at-sign</w:t>
            </w:r>
            <w:r w:rsidR="00957412">
              <w:t xml:space="preserve"> (</w:t>
            </w:r>
            <w:r w:rsidR="00FD3CA7">
              <w:t>only convert in equations, leave as is in text</w:t>
            </w:r>
            <w:r w:rsidR="00957412">
              <w:t>)</w:t>
            </w:r>
          </w:p>
        </w:tc>
      </w:tr>
    </w:tbl>
    <w:p w:rsidR="00FA36D2" w:rsidRDefault="00FA36D2" w:rsidP="00FA36D2">
      <w:pPr>
        <w:pStyle w:val="Heading2"/>
      </w:pPr>
      <w:r>
        <w:t>Miscellaneous MathSpeak Standards</w:t>
      </w:r>
    </w:p>
    <w:tbl>
      <w:tblPr>
        <w:tblStyle w:val="TableGrid"/>
        <w:tblW w:w="3751" w:type="pct"/>
        <w:tblLook w:val="04A0" w:firstRow="1" w:lastRow="0" w:firstColumn="1" w:lastColumn="0" w:noHBand="0" w:noVBand="1"/>
      </w:tblPr>
      <w:tblGrid>
        <w:gridCol w:w="2066"/>
        <w:gridCol w:w="8729"/>
      </w:tblGrid>
      <w:tr w:rsidR="00FA36D2" w:rsidRPr="005E1A8B" w:rsidTr="00084D34">
        <w:tc>
          <w:tcPr>
            <w:tcW w:w="957" w:type="pct"/>
          </w:tcPr>
          <w:p w:rsidR="00FA36D2" w:rsidRPr="005E1A8B" w:rsidRDefault="00FA36D2" w:rsidP="00084D34">
            <w:pPr>
              <w:jc w:val="center"/>
              <w:rPr>
                <w:b/>
                <w:i/>
                <w:sz w:val="20"/>
                <w:szCs w:val="20"/>
              </w:rPr>
            </w:pPr>
            <w:r w:rsidRPr="005E1A8B">
              <w:rPr>
                <w:b/>
                <w:i/>
                <w:sz w:val="20"/>
                <w:szCs w:val="20"/>
              </w:rPr>
              <w:t>Source</w:t>
            </w:r>
          </w:p>
        </w:tc>
        <w:tc>
          <w:tcPr>
            <w:tcW w:w="4043" w:type="pct"/>
          </w:tcPr>
          <w:p w:rsidR="00FA36D2" w:rsidRPr="005E1A8B" w:rsidRDefault="00FA36D2" w:rsidP="00084D34">
            <w:pPr>
              <w:jc w:val="center"/>
              <w:rPr>
                <w:b/>
                <w:i/>
                <w:sz w:val="20"/>
                <w:szCs w:val="20"/>
              </w:rPr>
            </w:pPr>
            <w:r w:rsidRPr="005E1A8B">
              <w:rPr>
                <w:b/>
                <w:i/>
                <w:sz w:val="20"/>
                <w:szCs w:val="20"/>
              </w:rPr>
              <w:t>MathSpeak</w:t>
            </w:r>
          </w:p>
        </w:tc>
      </w:tr>
      <w:tr w:rsidR="00FA36D2" w:rsidRPr="005E1A8B" w:rsidTr="00084D34">
        <w:tc>
          <w:tcPr>
            <w:tcW w:w="957" w:type="pct"/>
          </w:tcPr>
          <w:p w:rsidR="00FA36D2" w:rsidRPr="005E1A8B" w:rsidRDefault="00FA36D2" w:rsidP="00084D34">
            <w:pPr>
              <w:jc w:val="center"/>
              <w:rPr>
                <w:sz w:val="20"/>
                <w:szCs w:val="20"/>
              </w:rPr>
            </w:pPr>
            <w:r w:rsidRPr="005E1A8B">
              <w:rPr>
                <w:sz w:val="20"/>
                <w:szCs w:val="20"/>
              </w:rPr>
              <w:t>a</w:t>
            </w:r>
          </w:p>
        </w:tc>
        <w:tc>
          <w:tcPr>
            <w:tcW w:w="4043" w:type="pct"/>
          </w:tcPr>
          <w:p w:rsidR="00FA36D2" w:rsidRDefault="00FA36D2" w:rsidP="00084D34">
            <w:pPr>
              <w:rPr>
                <w:sz w:val="20"/>
                <w:szCs w:val="20"/>
              </w:rPr>
            </w:pPr>
            <w:r>
              <w:rPr>
                <w:sz w:val="20"/>
                <w:szCs w:val="20"/>
              </w:rPr>
              <w:t>a</w:t>
            </w:r>
          </w:p>
          <w:p w:rsidR="00FA36D2" w:rsidRPr="005E1A8B" w:rsidRDefault="00FA36D2" w:rsidP="00084D34">
            <w:pPr>
              <w:rPr>
                <w:sz w:val="20"/>
                <w:szCs w:val="20"/>
              </w:rPr>
            </w:pPr>
            <w:r>
              <w:rPr>
                <w:sz w:val="20"/>
                <w:szCs w:val="20"/>
              </w:rPr>
              <w:t>*do nothing special. L</w:t>
            </w:r>
            <w:r w:rsidRPr="005E1A8B">
              <w:rPr>
                <w:sz w:val="20"/>
                <w:szCs w:val="20"/>
              </w:rPr>
              <w:t>ower case is the default</w:t>
            </w:r>
          </w:p>
        </w:tc>
      </w:tr>
      <w:tr w:rsidR="00FA36D2" w:rsidRPr="005E1A8B" w:rsidTr="00084D34">
        <w:tc>
          <w:tcPr>
            <w:tcW w:w="957" w:type="pct"/>
          </w:tcPr>
          <w:p w:rsidR="00FA36D2" w:rsidRPr="005E1A8B" w:rsidRDefault="00FA36D2" w:rsidP="00084D34">
            <w:pPr>
              <w:jc w:val="center"/>
              <w:rPr>
                <w:sz w:val="20"/>
                <w:szCs w:val="20"/>
              </w:rPr>
            </w:pPr>
            <w:r w:rsidRPr="005E1A8B">
              <w:rPr>
                <w:sz w:val="20"/>
                <w:szCs w:val="20"/>
              </w:rPr>
              <w:t>A</w:t>
            </w:r>
          </w:p>
        </w:tc>
        <w:tc>
          <w:tcPr>
            <w:tcW w:w="4043" w:type="pct"/>
          </w:tcPr>
          <w:p w:rsidR="00FA36D2" w:rsidRPr="005E1A8B" w:rsidRDefault="00FA36D2" w:rsidP="00084D34">
            <w:pPr>
              <w:rPr>
                <w:rFonts w:eastAsiaTheme="minorEastAsia"/>
                <w:sz w:val="20"/>
                <w:szCs w:val="20"/>
              </w:rPr>
            </w:pPr>
            <w:r w:rsidRPr="005E1A8B">
              <w:rPr>
                <w:sz w:val="20"/>
                <w:szCs w:val="20"/>
              </w:rPr>
              <w:t>Upper A</w:t>
            </w:r>
          </w:p>
        </w:tc>
      </w:tr>
      <w:tr w:rsidR="00FA36D2" w:rsidRPr="005E1A8B" w:rsidTr="00084D34">
        <w:tc>
          <w:tcPr>
            <w:tcW w:w="957" w:type="pct"/>
          </w:tcPr>
          <w:p w:rsidR="00FA36D2" w:rsidRPr="005E1A8B" w:rsidRDefault="00FA36D2" w:rsidP="00084D34">
            <w:pPr>
              <w:jc w:val="center"/>
              <w:rPr>
                <w:sz w:val="20"/>
                <w:szCs w:val="20"/>
              </w:rPr>
            </w:pPr>
            <w:r>
              <w:t>-a</w:t>
            </w:r>
          </w:p>
        </w:tc>
        <w:tc>
          <w:tcPr>
            <w:tcW w:w="4043" w:type="pct"/>
          </w:tcPr>
          <w:p w:rsidR="00FA36D2" w:rsidRPr="005E1A8B" w:rsidRDefault="00FA36D2" w:rsidP="00084D34">
            <w:pPr>
              <w:rPr>
                <w:sz w:val="20"/>
                <w:szCs w:val="20"/>
              </w:rPr>
            </w:pPr>
            <w:r>
              <w:rPr>
                <w:sz w:val="20"/>
                <w:szCs w:val="20"/>
              </w:rPr>
              <w:t>negative a</w:t>
            </w:r>
          </w:p>
        </w:tc>
      </w:tr>
    </w:tbl>
    <w:p w:rsidR="008B4FD6" w:rsidRPr="005E1A8B" w:rsidRDefault="008B4FD6" w:rsidP="0039679D">
      <w:pPr>
        <w:pStyle w:val="Heading2"/>
        <w:rPr>
          <w:rFonts w:asciiTheme="minorHAnsi" w:hAnsiTheme="minorHAnsi"/>
        </w:rPr>
      </w:pPr>
      <w:r w:rsidRPr="005E1A8B">
        <w:rPr>
          <w:rFonts w:asciiTheme="minorHAnsi" w:hAnsiTheme="minorHAnsi"/>
        </w:rPr>
        <w:t>MathSpeak</w:t>
      </w:r>
      <w:r w:rsidR="0039679D" w:rsidRPr="005E1A8B">
        <w:rPr>
          <w:rFonts w:asciiTheme="minorHAnsi" w:hAnsiTheme="minorHAnsi"/>
        </w:rPr>
        <w:t xml:space="preserve"> Formatting Standards</w:t>
      </w:r>
    </w:p>
    <w:p w:rsidR="002661A8" w:rsidRPr="005E1A8B" w:rsidRDefault="002661A8" w:rsidP="002661A8">
      <w:pPr>
        <w:pStyle w:val="Heading3"/>
      </w:pPr>
      <w:r>
        <w:t>Capitalization</w:t>
      </w:r>
    </w:p>
    <w:p w:rsidR="002661A8" w:rsidRDefault="002661A8" w:rsidP="002661A8">
      <w:pPr>
        <w:pStyle w:val="ListParagraph"/>
        <w:numPr>
          <w:ilvl w:val="0"/>
          <w:numId w:val="16"/>
        </w:numPr>
        <w:spacing w:after="160" w:line="259" w:lineRule="auto"/>
      </w:pPr>
      <w:r w:rsidRPr="005E1A8B">
        <w:t>Capitalization and hyphens are important. Go to File -&gt; Options -&gt; Proofing -&gt; Autocorrect Options -&gt; Autocorrect tab and turn off both the Capitalize first letter of sentence and Capitalize first letter of table cells. Also turn off Replace straight quotes with smart quotes and Replace hyphens with dashes in both the Autoformat as you type and Autoformat tabs.</w:t>
      </w:r>
    </w:p>
    <w:p w:rsidR="008E6E0D" w:rsidRDefault="002661A8" w:rsidP="008E6E0D">
      <w:pPr>
        <w:pStyle w:val="ListParagraph"/>
        <w:numPr>
          <w:ilvl w:val="0"/>
          <w:numId w:val="16"/>
        </w:numPr>
        <w:spacing w:after="160" w:line="259" w:lineRule="auto"/>
      </w:pPr>
      <w:r>
        <w:t>Be sure to c</w:t>
      </w:r>
      <w:r w:rsidR="008E6E0D" w:rsidRPr="005E1A8B">
        <w:t xml:space="preserve">apitalize sup, sub and </w:t>
      </w:r>
      <w:r>
        <w:t>base as ‘Sub’, ‘Sup’ and ‘Base’</w:t>
      </w:r>
    </w:p>
    <w:p w:rsidR="002661A8" w:rsidRPr="005E1A8B" w:rsidRDefault="002661A8" w:rsidP="002661A8">
      <w:pPr>
        <w:pStyle w:val="Heading3"/>
      </w:pPr>
      <w:r>
        <w:t>Math or Not Math</w:t>
      </w:r>
    </w:p>
    <w:p w:rsidR="002661A8" w:rsidRDefault="008E6E0D" w:rsidP="008E6E0D">
      <w:pPr>
        <w:pStyle w:val="ListParagraph"/>
        <w:numPr>
          <w:ilvl w:val="0"/>
          <w:numId w:val="16"/>
        </w:numPr>
        <w:spacing w:after="160" w:line="259" w:lineRule="auto"/>
      </w:pPr>
      <w:r w:rsidRPr="005E1A8B">
        <w:t xml:space="preserve">You </w:t>
      </w:r>
      <w:r w:rsidRPr="00F70814">
        <w:t>can skip the use of [begin math] and [end math] for singu</w:t>
      </w:r>
      <w:r w:rsidR="00F70814" w:rsidRPr="00F70814">
        <w:t xml:space="preserve">lar </w:t>
      </w:r>
      <w:r w:rsidR="002661A8">
        <w:t>variables or numbers that appear in a sentence</w:t>
      </w:r>
      <w:r w:rsidR="00F70814" w:rsidRPr="00F70814">
        <w:t xml:space="preserve">, such as </w:t>
      </w:r>
      <w:r w:rsidR="002661A8">
        <w:t>underlined items below:</w:t>
      </w:r>
    </w:p>
    <w:p w:rsidR="002661A8" w:rsidRDefault="002661A8" w:rsidP="002661A8">
      <w:pPr>
        <w:pStyle w:val="ListParagraph"/>
        <w:numPr>
          <w:ilvl w:val="1"/>
          <w:numId w:val="16"/>
        </w:numPr>
        <w:spacing w:after="160" w:line="259" w:lineRule="auto"/>
      </w:pPr>
      <w:r>
        <w:t xml:space="preserve">Billy gave me </w:t>
      </w:r>
      <w:r w:rsidRPr="002661A8">
        <w:rPr>
          <w:u w:val="single"/>
        </w:rPr>
        <w:t>negative 3</w:t>
      </w:r>
      <w:r w:rsidRPr="002661A8">
        <w:t xml:space="preserve"> marbles</w:t>
      </w:r>
      <w:r>
        <w:t>.</w:t>
      </w:r>
    </w:p>
    <w:p w:rsidR="008E6E0D" w:rsidRDefault="002661A8" w:rsidP="002661A8">
      <w:pPr>
        <w:pStyle w:val="ListParagraph"/>
        <w:numPr>
          <w:ilvl w:val="1"/>
          <w:numId w:val="16"/>
        </w:numPr>
        <w:spacing w:after="160" w:line="259" w:lineRule="auto"/>
      </w:pPr>
      <w:r>
        <w:t xml:space="preserve">Billy gave me </w:t>
      </w:r>
      <w:r w:rsidRPr="002661A8">
        <w:rPr>
          <w:u w:val="single"/>
        </w:rPr>
        <w:t>Upper X</w:t>
      </w:r>
      <w:r>
        <w:t xml:space="preserve"> marbles.</w:t>
      </w:r>
    </w:p>
    <w:p w:rsidR="002661A8" w:rsidRDefault="002661A8" w:rsidP="002661A8">
      <w:pPr>
        <w:pStyle w:val="ListParagraph"/>
        <w:numPr>
          <w:ilvl w:val="1"/>
          <w:numId w:val="16"/>
        </w:numPr>
        <w:spacing w:after="160" w:line="259" w:lineRule="auto"/>
      </w:pPr>
      <w:r>
        <w:t xml:space="preserve">Billy gave me </w:t>
      </w:r>
      <w:r w:rsidRPr="002661A8">
        <w:rPr>
          <w:u w:val="single"/>
        </w:rPr>
        <w:t>$300</w:t>
      </w:r>
      <w:r>
        <w:t xml:space="preserve"> in marbles.</w:t>
      </w:r>
    </w:p>
    <w:p w:rsidR="002661A8" w:rsidRDefault="002661A8" w:rsidP="002661A8">
      <w:pPr>
        <w:pStyle w:val="ListParagraph"/>
        <w:numPr>
          <w:ilvl w:val="0"/>
          <w:numId w:val="16"/>
        </w:numPr>
        <w:spacing w:after="160" w:line="259" w:lineRule="auto"/>
      </w:pPr>
      <w:r>
        <w:t>If there is more than one variable together, however, make it math:</w:t>
      </w:r>
    </w:p>
    <w:tbl>
      <w:tblPr>
        <w:tblStyle w:val="TableGrid"/>
        <w:tblW w:w="0" w:type="auto"/>
        <w:tblInd w:w="1435" w:type="dxa"/>
        <w:tblLook w:val="04A0" w:firstRow="1" w:lastRow="0" w:firstColumn="1" w:lastColumn="0" w:noHBand="0" w:noVBand="1"/>
      </w:tblPr>
      <w:tblGrid>
        <w:gridCol w:w="9355"/>
      </w:tblGrid>
      <w:tr w:rsidR="002661A8" w:rsidRPr="00F70814" w:rsidTr="002661A8">
        <w:trPr>
          <w:trHeight w:val="233"/>
        </w:trPr>
        <w:tc>
          <w:tcPr>
            <w:tcW w:w="9355" w:type="dxa"/>
          </w:tcPr>
          <w:p w:rsidR="002661A8" w:rsidRDefault="002661A8" w:rsidP="0036766F">
            <w:pPr>
              <w:rPr>
                <w:sz w:val="20"/>
                <w:szCs w:val="20"/>
              </w:rPr>
            </w:pPr>
            <w:r>
              <w:rPr>
                <w:sz w:val="20"/>
                <w:szCs w:val="20"/>
              </w:rPr>
              <w:t>Billy gave me</w:t>
            </w:r>
          </w:p>
          <w:p w:rsidR="002661A8" w:rsidRDefault="002661A8" w:rsidP="0036766F">
            <w:pPr>
              <w:rPr>
                <w:sz w:val="20"/>
                <w:szCs w:val="20"/>
              </w:rPr>
            </w:pPr>
            <w:r>
              <w:rPr>
                <w:sz w:val="20"/>
                <w:szCs w:val="20"/>
              </w:rPr>
              <w:t>[begin math]</w:t>
            </w:r>
          </w:p>
          <w:p w:rsidR="002661A8" w:rsidRDefault="002661A8" w:rsidP="0036766F">
            <w:pPr>
              <w:rPr>
                <w:sz w:val="20"/>
                <w:szCs w:val="20"/>
              </w:rPr>
            </w:pPr>
            <w:r>
              <w:rPr>
                <w:sz w:val="20"/>
                <w:szCs w:val="20"/>
              </w:rPr>
              <w:t>negative 3 x</w:t>
            </w:r>
          </w:p>
          <w:p w:rsidR="002661A8" w:rsidRDefault="002661A8" w:rsidP="0036766F">
            <w:pPr>
              <w:rPr>
                <w:sz w:val="20"/>
                <w:szCs w:val="20"/>
              </w:rPr>
            </w:pPr>
            <w:r>
              <w:rPr>
                <w:sz w:val="20"/>
                <w:szCs w:val="20"/>
              </w:rPr>
              <w:t>[end math]</w:t>
            </w:r>
          </w:p>
          <w:p w:rsidR="002661A8" w:rsidRPr="00F70814" w:rsidRDefault="002661A8" w:rsidP="0036766F">
            <w:pPr>
              <w:rPr>
                <w:sz w:val="20"/>
                <w:szCs w:val="20"/>
              </w:rPr>
            </w:pPr>
            <w:r>
              <w:rPr>
                <w:sz w:val="20"/>
                <w:szCs w:val="20"/>
              </w:rPr>
              <w:t>marbles.</w:t>
            </w:r>
          </w:p>
        </w:tc>
      </w:tr>
      <w:tr w:rsidR="002661A8" w:rsidRPr="00F70814" w:rsidTr="002661A8">
        <w:trPr>
          <w:trHeight w:val="233"/>
        </w:trPr>
        <w:tc>
          <w:tcPr>
            <w:tcW w:w="9355" w:type="dxa"/>
          </w:tcPr>
          <w:p w:rsidR="002661A8" w:rsidRDefault="002661A8" w:rsidP="0036766F">
            <w:pPr>
              <w:rPr>
                <w:sz w:val="20"/>
                <w:szCs w:val="20"/>
              </w:rPr>
            </w:pPr>
            <w:r>
              <w:rPr>
                <w:sz w:val="20"/>
                <w:szCs w:val="20"/>
              </w:rPr>
              <w:t>Billy gave me</w:t>
            </w:r>
          </w:p>
          <w:p w:rsidR="002661A8" w:rsidRDefault="002661A8" w:rsidP="0036766F">
            <w:pPr>
              <w:rPr>
                <w:sz w:val="20"/>
                <w:szCs w:val="20"/>
              </w:rPr>
            </w:pPr>
            <w:r>
              <w:rPr>
                <w:sz w:val="20"/>
                <w:szCs w:val="20"/>
              </w:rPr>
              <w:t>[begin math]</w:t>
            </w:r>
          </w:p>
          <w:p w:rsidR="002661A8" w:rsidRDefault="002661A8" w:rsidP="0036766F">
            <w:pPr>
              <w:rPr>
                <w:sz w:val="20"/>
                <w:szCs w:val="20"/>
              </w:rPr>
            </w:pPr>
            <w:r>
              <w:rPr>
                <w:sz w:val="20"/>
                <w:szCs w:val="20"/>
              </w:rPr>
              <w:t>Upper X c</w:t>
            </w:r>
          </w:p>
          <w:p w:rsidR="002661A8" w:rsidRDefault="002661A8" w:rsidP="0036766F">
            <w:pPr>
              <w:rPr>
                <w:sz w:val="20"/>
                <w:szCs w:val="20"/>
              </w:rPr>
            </w:pPr>
            <w:r>
              <w:rPr>
                <w:sz w:val="20"/>
                <w:szCs w:val="20"/>
              </w:rPr>
              <w:t>[end math]</w:t>
            </w:r>
          </w:p>
          <w:p w:rsidR="002661A8" w:rsidRPr="00F70814" w:rsidRDefault="002661A8" w:rsidP="0036766F">
            <w:pPr>
              <w:rPr>
                <w:sz w:val="20"/>
                <w:szCs w:val="20"/>
              </w:rPr>
            </w:pPr>
            <w:r>
              <w:rPr>
                <w:sz w:val="20"/>
                <w:szCs w:val="20"/>
              </w:rPr>
              <w:t>marbles.</w:t>
            </w:r>
          </w:p>
        </w:tc>
      </w:tr>
      <w:tr w:rsidR="002661A8" w:rsidRPr="00F70814" w:rsidTr="002661A8">
        <w:trPr>
          <w:trHeight w:val="233"/>
        </w:trPr>
        <w:tc>
          <w:tcPr>
            <w:tcW w:w="9355" w:type="dxa"/>
          </w:tcPr>
          <w:p w:rsidR="002661A8" w:rsidRDefault="002661A8" w:rsidP="0036766F">
            <w:pPr>
              <w:rPr>
                <w:sz w:val="20"/>
                <w:szCs w:val="20"/>
              </w:rPr>
            </w:pPr>
            <w:r>
              <w:rPr>
                <w:sz w:val="20"/>
                <w:szCs w:val="20"/>
              </w:rPr>
              <w:t>Billy gave me</w:t>
            </w:r>
          </w:p>
          <w:p w:rsidR="002661A8" w:rsidRDefault="002661A8" w:rsidP="0036766F">
            <w:pPr>
              <w:rPr>
                <w:sz w:val="20"/>
                <w:szCs w:val="20"/>
              </w:rPr>
            </w:pPr>
            <w:r>
              <w:rPr>
                <w:sz w:val="20"/>
                <w:szCs w:val="20"/>
              </w:rPr>
              <w:t>[begin math]</w:t>
            </w:r>
          </w:p>
          <w:p w:rsidR="002661A8" w:rsidRDefault="002661A8" w:rsidP="0036766F">
            <w:pPr>
              <w:rPr>
                <w:sz w:val="20"/>
                <w:szCs w:val="20"/>
              </w:rPr>
            </w:pPr>
            <w:r>
              <w:rPr>
                <w:sz w:val="20"/>
                <w:szCs w:val="20"/>
              </w:rPr>
              <w:t>$300 times x</w:t>
            </w:r>
          </w:p>
          <w:p w:rsidR="002661A8" w:rsidRDefault="002661A8" w:rsidP="0036766F">
            <w:pPr>
              <w:rPr>
                <w:sz w:val="20"/>
                <w:szCs w:val="20"/>
              </w:rPr>
            </w:pPr>
            <w:r>
              <w:rPr>
                <w:sz w:val="20"/>
                <w:szCs w:val="20"/>
              </w:rPr>
              <w:t>[end math]</w:t>
            </w:r>
          </w:p>
          <w:p w:rsidR="002661A8" w:rsidRPr="00F70814" w:rsidRDefault="002661A8" w:rsidP="0036766F">
            <w:pPr>
              <w:rPr>
                <w:sz w:val="20"/>
                <w:szCs w:val="20"/>
              </w:rPr>
            </w:pPr>
            <w:r>
              <w:rPr>
                <w:sz w:val="20"/>
                <w:szCs w:val="20"/>
              </w:rPr>
              <w:t>in marbles.</w:t>
            </w:r>
          </w:p>
        </w:tc>
      </w:tr>
    </w:tbl>
    <w:p w:rsidR="002661A8" w:rsidRDefault="002661A8" w:rsidP="002661A8">
      <w:pPr>
        <w:pStyle w:val="ListParagraph"/>
        <w:numPr>
          <w:ilvl w:val="0"/>
          <w:numId w:val="29"/>
        </w:numPr>
      </w:pPr>
      <w:r>
        <w:t>Indices are math:</w:t>
      </w:r>
    </w:p>
    <w:tbl>
      <w:tblPr>
        <w:tblStyle w:val="TableGrid"/>
        <w:tblW w:w="0" w:type="auto"/>
        <w:tblInd w:w="1435" w:type="dxa"/>
        <w:tblLook w:val="04A0" w:firstRow="1" w:lastRow="0" w:firstColumn="1" w:lastColumn="0" w:noHBand="0" w:noVBand="1"/>
      </w:tblPr>
      <w:tblGrid>
        <w:gridCol w:w="9355"/>
      </w:tblGrid>
      <w:tr w:rsidR="002661A8" w:rsidRPr="00F70814" w:rsidTr="0036766F">
        <w:trPr>
          <w:trHeight w:val="233"/>
        </w:trPr>
        <w:tc>
          <w:tcPr>
            <w:tcW w:w="9355" w:type="dxa"/>
          </w:tcPr>
          <w:p w:rsidR="002661A8" w:rsidRDefault="002661A8" w:rsidP="0036766F">
            <w:pPr>
              <w:rPr>
                <w:sz w:val="20"/>
                <w:szCs w:val="20"/>
              </w:rPr>
            </w:pPr>
            <w:r>
              <w:rPr>
                <w:sz w:val="20"/>
                <w:szCs w:val="20"/>
              </w:rPr>
              <w:t>Billy told me to go to point</w:t>
            </w:r>
          </w:p>
          <w:p w:rsidR="002661A8" w:rsidRDefault="002661A8" w:rsidP="0036766F">
            <w:pPr>
              <w:rPr>
                <w:sz w:val="20"/>
                <w:szCs w:val="20"/>
              </w:rPr>
            </w:pPr>
            <w:r>
              <w:rPr>
                <w:sz w:val="20"/>
                <w:szCs w:val="20"/>
              </w:rPr>
              <w:t>[begin math]</w:t>
            </w:r>
          </w:p>
          <w:p w:rsidR="002661A8" w:rsidRDefault="002661A8" w:rsidP="0036766F">
            <w:pPr>
              <w:rPr>
                <w:sz w:val="20"/>
                <w:szCs w:val="20"/>
              </w:rPr>
            </w:pPr>
            <w:r>
              <w:rPr>
                <w:sz w:val="20"/>
                <w:szCs w:val="20"/>
              </w:rPr>
              <w:t>left-p’ren x comma y right-p’ren</w:t>
            </w:r>
          </w:p>
          <w:p w:rsidR="002661A8" w:rsidRDefault="002661A8" w:rsidP="0036766F">
            <w:pPr>
              <w:rPr>
                <w:sz w:val="20"/>
                <w:szCs w:val="20"/>
              </w:rPr>
            </w:pPr>
            <w:r>
              <w:rPr>
                <w:sz w:val="20"/>
                <w:szCs w:val="20"/>
              </w:rPr>
              <w:t>[end math]</w:t>
            </w:r>
          </w:p>
          <w:p w:rsidR="002661A8" w:rsidRPr="00F70814" w:rsidRDefault="002661A8" w:rsidP="0036766F">
            <w:pPr>
              <w:rPr>
                <w:sz w:val="20"/>
                <w:szCs w:val="20"/>
              </w:rPr>
            </w:pPr>
            <w:r>
              <w:rPr>
                <w:sz w:val="20"/>
                <w:szCs w:val="20"/>
              </w:rPr>
              <w:t>on the map.</w:t>
            </w:r>
          </w:p>
        </w:tc>
      </w:tr>
    </w:tbl>
    <w:p w:rsidR="002661A8" w:rsidRDefault="00A87952" w:rsidP="002661A8">
      <w:pPr>
        <w:pStyle w:val="ListParagraph"/>
        <w:numPr>
          <w:ilvl w:val="0"/>
          <w:numId w:val="29"/>
        </w:numPr>
      </w:pPr>
      <w:r>
        <w:t>If you see math inside of a block of code in the text, don’t try to approach it as math. Leave it as code:</w:t>
      </w:r>
    </w:p>
    <w:tbl>
      <w:tblPr>
        <w:tblStyle w:val="TableGrid"/>
        <w:tblW w:w="0" w:type="auto"/>
        <w:tblInd w:w="1435" w:type="dxa"/>
        <w:tblLook w:val="04A0" w:firstRow="1" w:lastRow="0" w:firstColumn="1" w:lastColumn="0" w:noHBand="0" w:noVBand="1"/>
      </w:tblPr>
      <w:tblGrid>
        <w:gridCol w:w="9355"/>
      </w:tblGrid>
      <w:tr w:rsidR="00A87952" w:rsidRPr="00F70814" w:rsidTr="0036766F">
        <w:trPr>
          <w:trHeight w:val="233"/>
        </w:trPr>
        <w:tc>
          <w:tcPr>
            <w:tcW w:w="9355" w:type="dxa"/>
          </w:tcPr>
          <w:p w:rsidR="00A87952" w:rsidRDefault="00A87952" w:rsidP="0036766F">
            <w:pPr>
              <w:rPr>
                <w:sz w:val="20"/>
                <w:szCs w:val="20"/>
              </w:rPr>
            </w:pPr>
            <w:r>
              <w:rPr>
                <w:sz w:val="20"/>
                <w:szCs w:val="20"/>
              </w:rPr>
              <w:t>Billy wrote out the following function:</w:t>
            </w:r>
          </w:p>
          <w:p w:rsidR="00A87952" w:rsidRPr="00A87952" w:rsidRDefault="00A87952" w:rsidP="00A87952">
            <w:pPr>
              <w:rPr>
                <w:sz w:val="20"/>
                <w:szCs w:val="20"/>
              </w:rPr>
            </w:pPr>
            <w:r w:rsidRPr="00A87952">
              <w:rPr>
                <w:sz w:val="20"/>
                <w:szCs w:val="20"/>
              </w:rPr>
              <w:t>[begin code]</w:t>
            </w:r>
          </w:p>
          <w:p w:rsidR="00A87952" w:rsidRPr="00A87952" w:rsidRDefault="00A87952" w:rsidP="00A87952">
            <w:pPr>
              <w:rPr>
                <w:sz w:val="20"/>
                <w:szCs w:val="20"/>
              </w:rPr>
            </w:pPr>
            <w:r w:rsidRPr="00A87952">
              <w:rPr>
                <w:sz w:val="20"/>
                <w:szCs w:val="20"/>
              </w:rPr>
              <w:t>1 set launchSeq[x]{</w:t>
            </w:r>
          </w:p>
          <w:p w:rsidR="00A87952" w:rsidRPr="00A87952" w:rsidRDefault="00A87952" w:rsidP="00A87952">
            <w:pPr>
              <w:rPr>
                <w:sz w:val="20"/>
                <w:szCs w:val="20"/>
              </w:rPr>
            </w:pPr>
            <w:r w:rsidRPr="00A87952">
              <w:rPr>
                <w:sz w:val="20"/>
                <w:szCs w:val="20"/>
              </w:rPr>
              <w:t>2     rocket.booster.go()</w:t>
            </w:r>
          </w:p>
          <w:p w:rsidR="00A87952" w:rsidRPr="00A87952" w:rsidRDefault="00A87952" w:rsidP="00A87952">
            <w:pPr>
              <w:rPr>
                <w:sz w:val="20"/>
                <w:szCs w:val="20"/>
              </w:rPr>
            </w:pPr>
            <w:r w:rsidRPr="00A87952">
              <w:rPr>
                <w:sz w:val="20"/>
                <w:szCs w:val="20"/>
              </w:rPr>
              <w:t>3     f(x)=c+10</w:t>
            </w:r>
          </w:p>
          <w:p w:rsidR="00A87952" w:rsidRPr="00A87952" w:rsidRDefault="00A87952" w:rsidP="00A87952">
            <w:pPr>
              <w:rPr>
                <w:sz w:val="20"/>
                <w:szCs w:val="20"/>
              </w:rPr>
            </w:pPr>
            <w:r w:rsidRPr="00A87952">
              <w:rPr>
                <w:sz w:val="20"/>
                <w:szCs w:val="20"/>
              </w:rPr>
              <w:t>4 }</w:t>
            </w:r>
          </w:p>
          <w:p w:rsidR="00A87952" w:rsidRPr="00F70814" w:rsidRDefault="00A87952" w:rsidP="00A87952">
            <w:pPr>
              <w:rPr>
                <w:sz w:val="20"/>
                <w:szCs w:val="20"/>
              </w:rPr>
            </w:pPr>
            <w:r w:rsidRPr="00A87952">
              <w:rPr>
                <w:sz w:val="20"/>
                <w:szCs w:val="20"/>
              </w:rPr>
              <w:t>[end code]</w:t>
            </w:r>
          </w:p>
        </w:tc>
      </w:tr>
    </w:tbl>
    <w:p w:rsidR="00A87952" w:rsidRDefault="00A87952" w:rsidP="00A87952">
      <w:pPr>
        <w:pStyle w:val="Heading3"/>
      </w:pPr>
      <w:r>
        <w:t>In-line Equations</w:t>
      </w:r>
    </w:p>
    <w:p w:rsidR="00A87952" w:rsidRPr="00F70814" w:rsidRDefault="00A87952" w:rsidP="00A87952">
      <w:r>
        <w:t>E</w:t>
      </w:r>
      <w:r w:rsidRPr="00F70814">
        <w:t xml:space="preserve">quations that are in-line with text should be separated from </w:t>
      </w:r>
      <w:r>
        <w:t xml:space="preserve">the </w:t>
      </w:r>
      <w:r w:rsidRPr="00F70814">
        <w:t xml:space="preserve">main text with </w:t>
      </w:r>
      <w:r>
        <w:t>a new line</w:t>
      </w:r>
      <w:r w:rsidRPr="00F70814">
        <w:t xml:space="preserve"> for easier reading:</w:t>
      </w:r>
    </w:p>
    <w:p w:rsidR="00A87952" w:rsidRPr="00F70814" w:rsidRDefault="00A87952" w:rsidP="00A87952">
      <w:pPr>
        <w:pStyle w:val="ListParagraph"/>
        <w:numPr>
          <w:ilvl w:val="0"/>
          <w:numId w:val="29"/>
        </w:numPr>
      </w:pPr>
      <w:r>
        <w:t>First e</w:t>
      </w:r>
      <w:r w:rsidRPr="00F70814">
        <w:t>xample source:</w:t>
      </w:r>
    </w:p>
    <w:tbl>
      <w:tblPr>
        <w:tblStyle w:val="TableGrid"/>
        <w:tblW w:w="0" w:type="auto"/>
        <w:tblInd w:w="715" w:type="dxa"/>
        <w:tblLook w:val="04A0" w:firstRow="1" w:lastRow="0" w:firstColumn="1" w:lastColumn="0" w:noHBand="0" w:noVBand="1"/>
      </w:tblPr>
      <w:tblGrid>
        <w:gridCol w:w="9715"/>
      </w:tblGrid>
      <w:tr w:rsidR="00A87952" w:rsidRPr="00F70814" w:rsidTr="00A87952">
        <w:trPr>
          <w:trHeight w:val="233"/>
        </w:trPr>
        <w:tc>
          <w:tcPr>
            <w:tcW w:w="9715" w:type="dxa"/>
          </w:tcPr>
          <w:p w:rsidR="00A87952" w:rsidRPr="00F70814" w:rsidRDefault="00A87952" w:rsidP="0036766F">
            <w:pPr>
              <w:rPr>
                <w:sz w:val="20"/>
                <w:szCs w:val="20"/>
              </w:rPr>
            </w:pPr>
            <w:r w:rsidRPr="00F70814">
              <w:rPr>
                <w:sz w:val="20"/>
                <w:szCs w:val="20"/>
              </w:rPr>
              <w:t xml:space="preserve">The test statistic for the null hypothesis </w:t>
            </w:r>
            <w:r w:rsidRPr="00F70814">
              <w:rPr>
                <w:position w:val="-12"/>
                <w:sz w:val="20"/>
                <w:szCs w:val="20"/>
              </w:rPr>
              <w:object w:dxaOrig="1100" w:dyaOrig="360">
                <v:shape id="_x0000_i1118" type="#_x0000_t75" style="width:54.75pt;height:18pt" o:ole="">
                  <v:imagedata r:id="rId193" o:title=""/>
                </v:shape>
                <o:OLEObject Type="Embed" ProgID="Equation.DSMT4" ShapeID="_x0000_i1118" DrawAspect="Content" ObjectID="_1611726770" r:id="rId194"/>
              </w:object>
            </w:r>
            <w:r w:rsidRPr="00F70814">
              <w:rPr>
                <w:sz w:val="20"/>
                <w:szCs w:val="20"/>
              </w:rPr>
              <w:t xml:space="preserve"> is </w:t>
            </w:r>
            <w:r w:rsidRPr="00F70814">
              <w:rPr>
                <w:position w:val="-24"/>
                <w:sz w:val="20"/>
                <w:szCs w:val="20"/>
              </w:rPr>
              <w:object w:dxaOrig="520" w:dyaOrig="620">
                <v:shape id="_x0000_i1119" type="#_x0000_t75" style="width:26.25pt;height:30.75pt" o:ole="">
                  <v:imagedata r:id="rId195" o:title=""/>
                </v:shape>
                <o:OLEObject Type="Embed" ProgID="Equation.DSMT4" ShapeID="_x0000_i1119" DrawAspect="Content" ObjectID="_1611726771" r:id="rId196"/>
              </w:object>
            </w:r>
            <w:r w:rsidRPr="00F70814">
              <w:rPr>
                <w:sz w:val="20"/>
                <w:szCs w:val="20"/>
              </w:rPr>
              <w:t>.</w:t>
            </w:r>
          </w:p>
        </w:tc>
      </w:tr>
    </w:tbl>
    <w:p w:rsidR="00A87952" w:rsidRPr="00F70814" w:rsidRDefault="00A87952" w:rsidP="00A87952">
      <w:pPr>
        <w:pStyle w:val="ListParagraph"/>
        <w:numPr>
          <w:ilvl w:val="0"/>
          <w:numId w:val="29"/>
        </w:numPr>
        <w:spacing w:after="160" w:line="259" w:lineRule="auto"/>
      </w:pPr>
      <w:r w:rsidRPr="00F70814">
        <w:t>Math Speak editing for the above example:</w:t>
      </w:r>
    </w:p>
    <w:tbl>
      <w:tblPr>
        <w:tblStyle w:val="TableGrid"/>
        <w:tblW w:w="0" w:type="auto"/>
        <w:tblInd w:w="715" w:type="dxa"/>
        <w:tblLook w:val="04A0" w:firstRow="1" w:lastRow="0" w:firstColumn="1" w:lastColumn="0" w:noHBand="0" w:noVBand="1"/>
      </w:tblPr>
      <w:tblGrid>
        <w:gridCol w:w="9715"/>
      </w:tblGrid>
      <w:tr w:rsidR="00A87952" w:rsidRPr="00F70814" w:rsidTr="00A87952">
        <w:trPr>
          <w:trHeight w:val="890"/>
        </w:trPr>
        <w:tc>
          <w:tcPr>
            <w:tcW w:w="9715" w:type="dxa"/>
          </w:tcPr>
          <w:p w:rsidR="00A87952" w:rsidRPr="00F70814" w:rsidRDefault="00A87952" w:rsidP="0036766F">
            <w:pPr>
              <w:rPr>
                <w:sz w:val="20"/>
                <w:szCs w:val="20"/>
              </w:rPr>
            </w:pPr>
            <w:r w:rsidRPr="00F70814">
              <w:rPr>
                <w:sz w:val="20"/>
                <w:szCs w:val="20"/>
              </w:rPr>
              <w:t>The test statistic for the null hypothesis</w:t>
            </w:r>
          </w:p>
          <w:p w:rsidR="00A87952" w:rsidRPr="00F70814" w:rsidRDefault="00A87952" w:rsidP="0036766F">
            <w:pPr>
              <w:rPr>
                <w:sz w:val="20"/>
                <w:szCs w:val="20"/>
              </w:rPr>
            </w:pPr>
            <w:r w:rsidRPr="00F70814">
              <w:rPr>
                <w:sz w:val="20"/>
                <w:szCs w:val="20"/>
              </w:rPr>
              <w:t>[begin math]</w:t>
            </w:r>
          </w:p>
          <w:p w:rsidR="00A87952" w:rsidRPr="00F70814" w:rsidRDefault="00A87952" w:rsidP="0036766F">
            <w:pPr>
              <w:rPr>
                <w:sz w:val="20"/>
                <w:szCs w:val="20"/>
              </w:rPr>
            </w:pPr>
            <w:r w:rsidRPr="00F70814">
              <w:rPr>
                <w:sz w:val="20"/>
                <w:szCs w:val="20"/>
              </w:rPr>
              <w:t>Upper H Sub 0 Base colon Upper Beta Sub 1 Base equals 0</w:t>
            </w:r>
          </w:p>
          <w:p w:rsidR="00A87952" w:rsidRPr="00F70814" w:rsidRDefault="00A87952" w:rsidP="0036766F">
            <w:pPr>
              <w:rPr>
                <w:sz w:val="20"/>
                <w:szCs w:val="20"/>
              </w:rPr>
            </w:pPr>
            <w:r w:rsidRPr="00F70814">
              <w:rPr>
                <w:sz w:val="20"/>
                <w:szCs w:val="20"/>
              </w:rPr>
              <w:t>[end math]</w:t>
            </w:r>
          </w:p>
          <w:p w:rsidR="00A87952" w:rsidRPr="00F70814" w:rsidRDefault="00A87952" w:rsidP="0036766F">
            <w:pPr>
              <w:rPr>
                <w:sz w:val="20"/>
                <w:szCs w:val="20"/>
              </w:rPr>
            </w:pPr>
            <w:r>
              <w:rPr>
                <w:sz w:val="20"/>
                <w:szCs w:val="20"/>
              </w:rPr>
              <w:t>i</w:t>
            </w:r>
            <w:r w:rsidRPr="00F70814">
              <w:rPr>
                <w:sz w:val="20"/>
                <w:szCs w:val="20"/>
              </w:rPr>
              <w:t>s</w:t>
            </w:r>
          </w:p>
          <w:p w:rsidR="00A87952" w:rsidRPr="00F70814" w:rsidRDefault="00A87952" w:rsidP="0036766F">
            <w:pPr>
              <w:rPr>
                <w:sz w:val="20"/>
                <w:szCs w:val="20"/>
              </w:rPr>
            </w:pPr>
            <w:r w:rsidRPr="00F70814">
              <w:rPr>
                <w:sz w:val="20"/>
                <w:szCs w:val="20"/>
              </w:rPr>
              <w:t>[begin math]</w:t>
            </w:r>
          </w:p>
          <w:p w:rsidR="00A87952" w:rsidRPr="00F70814" w:rsidRDefault="00A87952" w:rsidP="0036766F">
            <w:pPr>
              <w:rPr>
                <w:sz w:val="20"/>
                <w:szCs w:val="20"/>
              </w:rPr>
            </w:pPr>
            <w:r w:rsidRPr="00F70814">
              <w:rPr>
                <w:sz w:val="20"/>
                <w:szCs w:val="20"/>
              </w:rPr>
              <w:t>StartFrac x Over a minus 1 EndFrac</w:t>
            </w:r>
          </w:p>
          <w:p w:rsidR="00A87952" w:rsidRPr="00F70814" w:rsidRDefault="00A87952" w:rsidP="0036766F">
            <w:pPr>
              <w:rPr>
                <w:sz w:val="20"/>
                <w:szCs w:val="20"/>
              </w:rPr>
            </w:pPr>
            <w:r w:rsidRPr="00F70814">
              <w:rPr>
                <w:sz w:val="20"/>
                <w:szCs w:val="20"/>
              </w:rPr>
              <w:t>[end math]</w:t>
            </w:r>
          </w:p>
          <w:p w:rsidR="00A87952" w:rsidRPr="00F70814" w:rsidRDefault="00A87952" w:rsidP="0036766F">
            <w:pPr>
              <w:rPr>
                <w:sz w:val="20"/>
                <w:szCs w:val="20"/>
              </w:rPr>
            </w:pPr>
            <w:r w:rsidRPr="00F70814">
              <w:rPr>
                <w:sz w:val="20"/>
                <w:szCs w:val="20"/>
              </w:rPr>
              <w:t>.</w:t>
            </w:r>
          </w:p>
        </w:tc>
      </w:tr>
    </w:tbl>
    <w:p w:rsidR="00A87952" w:rsidRPr="005E1A8B" w:rsidRDefault="00A87952" w:rsidP="00A87952">
      <w:pPr>
        <w:pStyle w:val="ListParagraph"/>
        <w:numPr>
          <w:ilvl w:val="0"/>
          <w:numId w:val="16"/>
        </w:numPr>
        <w:spacing w:after="160" w:line="259" w:lineRule="auto"/>
      </w:pPr>
      <w:r>
        <w:t>Second example source</w:t>
      </w:r>
      <w:r w:rsidRPr="005E1A8B">
        <w:t>:</w:t>
      </w:r>
    </w:p>
    <w:tbl>
      <w:tblPr>
        <w:tblStyle w:val="TableGrid"/>
        <w:tblW w:w="0" w:type="auto"/>
        <w:tblInd w:w="715" w:type="dxa"/>
        <w:tblLook w:val="04A0" w:firstRow="1" w:lastRow="0" w:firstColumn="1" w:lastColumn="0" w:noHBand="0" w:noVBand="1"/>
      </w:tblPr>
      <w:tblGrid>
        <w:gridCol w:w="11155"/>
      </w:tblGrid>
      <w:tr w:rsidR="00A87952" w:rsidRPr="005E1A8B" w:rsidTr="00A87952">
        <w:tc>
          <w:tcPr>
            <w:tcW w:w="11155" w:type="dxa"/>
          </w:tcPr>
          <w:p w:rsidR="00A87952" w:rsidRPr="005E1A8B" w:rsidRDefault="00A87952" w:rsidP="000D4C31">
            <w:pPr>
              <w:spacing w:after="160" w:line="259" w:lineRule="auto"/>
              <w:rPr>
                <w:sz w:val="20"/>
                <w:szCs w:val="20"/>
              </w:rPr>
            </w:pPr>
            <w:r w:rsidRPr="005E1A8B">
              <w:rPr>
                <w:sz w:val="20"/>
                <w:szCs w:val="20"/>
              </w:rPr>
              <w:t>Because 3 has only 1 and 3 or -1 and -3 as factors, it is better here to begin by factoring 3. The last (constant) term of the trinomial 6x</w:t>
            </w:r>
            <w:r w:rsidRPr="005E1A8B">
              <w:rPr>
                <w:sz w:val="20"/>
                <w:szCs w:val="20"/>
                <w:vertAlign w:val="superscript"/>
              </w:rPr>
              <w:t>2</w:t>
            </w:r>
            <w:r w:rsidRPr="005E1A8B">
              <w:rPr>
                <w:sz w:val="20"/>
                <w:szCs w:val="20"/>
              </w:rPr>
              <w:t xml:space="preserve"> - 11x + 3 is positive and the middle term has a negative coefficient, so we </w:t>
            </w:r>
            <w:r w:rsidR="000D4C31">
              <w:rPr>
                <w:sz w:val="20"/>
                <w:szCs w:val="20"/>
              </w:rPr>
              <w:t>consider only negative factors.</w:t>
            </w:r>
          </w:p>
        </w:tc>
      </w:tr>
    </w:tbl>
    <w:p w:rsidR="00A87952" w:rsidRPr="005E1A8B" w:rsidRDefault="00A87952" w:rsidP="00A87952">
      <w:pPr>
        <w:pStyle w:val="ListParagraph"/>
        <w:numPr>
          <w:ilvl w:val="0"/>
          <w:numId w:val="16"/>
        </w:numPr>
        <w:spacing w:after="160" w:line="259" w:lineRule="auto"/>
      </w:pPr>
      <w:r w:rsidRPr="005E1A8B">
        <w:t>Math Speak editing for the above example:</w:t>
      </w:r>
    </w:p>
    <w:tbl>
      <w:tblPr>
        <w:tblStyle w:val="TableGrid"/>
        <w:tblW w:w="0" w:type="auto"/>
        <w:tblInd w:w="715" w:type="dxa"/>
        <w:tblLook w:val="04A0" w:firstRow="1" w:lastRow="0" w:firstColumn="1" w:lastColumn="0" w:noHBand="0" w:noVBand="1"/>
      </w:tblPr>
      <w:tblGrid>
        <w:gridCol w:w="9715"/>
      </w:tblGrid>
      <w:tr w:rsidR="00A87952" w:rsidRPr="005E1A8B" w:rsidTr="00A87952">
        <w:tc>
          <w:tcPr>
            <w:tcW w:w="9715" w:type="dxa"/>
          </w:tcPr>
          <w:p w:rsidR="00A87952" w:rsidRPr="005E1A8B" w:rsidRDefault="00A87952" w:rsidP="0036766F">
            <w:pPr>
              <w:rPr>
                <w:sz w:val="20"/>
                <w:szCs w:val="20"/>
              </w:rPr>
            </w:pPr>
            <w:r w:rsidRPr="005E1A8B">
              <w:rPr>
                <w:sz w:val="20"/>
                <w:szCs w:val="20"/>
              </w:rPr>
              <w:t>Because 3 has only 1 and 3 or negative 1 and negative 3 as factors, it is better here to begin by factoring 3. The last (constant) term of the trinomial</w:t>
            </w:r>
          </w:p>
          <w:p w:rsidR="00A87952" w:rsidRPr="005E1A8B" w:rsidRDefault="00A87952" w:rsidP="0036766F">
            <w:pPr>
              <w:rPr>
                <w:sz w:val="20"/>
                <w:szCs w:val="20"/>
              </w:rPr>
            </w:pPr>
            <w:r w:rsidRPr="005E1A8B">
              <w:rPr>
                <w:sz w:val="20"/>
                <w:szCs w:val="20"/>
              </w:rPr>
              <w:t>[begin math]</w:t>
            </w:r>
          </w:p>
          <w:p w:rsidR="00A87952" w:rsidRPr="005E1A8B" w:rsidRDefault="00A87952" w:rsidP="0036766F">
            <w:pPr>
              <w:rPr>
                <w:sz w:val="20"/>
                <w:szCs w:val="20"/>
              </w:rPr>
            </w:pPr>
            <w:r w:rsidRPr="005E1A8B">
              <w:rPr>
                <w:sz w:val="20"/>
                <w:szCs w:val="20"/>
              </w:rPr>
              <w:t>6 x squared minus 11 x plus 3</w:t>
            </w:r>
          </w:p>
          <w:p w:rsidR="00A87952" w:rsidRPr="005E1A8B" w:rsidRDefault="00A87952" w:rsidP="0036766F">
            <w:pPr>
              <w:rPr>
                <w:sz w:val="20"/>
                <w:szCs w:val="20"/>
              </w:rPr>
            </w:pPr>
            <w:r w:rsidRPr="005E1A8B">
              <w:rPr>
                <w:sz w:val="20"/>
                <w:szCs w:val="20"/>
              </w:rPr>
              <w:t>[end math]</w:t>
            </w:r>
          </w:p>
          <w:p w:rsidR="00A87952" w:rsidRPr="005E1A8B" w:rsidRDefault="00A87952" w:rsidP="000D4C31">
            <w:pPr>
              <w:spacing w:after="160" w:line="259" w:lineRule="auto"/>
              <w:rPr>
                <w:sz w:val="20"/>
                <w:szCs w:val="20"/>
              </w:rPr>
            </w:pPr>
            <w:r w:rsidRPr="005E1A8B">
              <w:rPr>
                <w:sz w:val="20"/>
                <w:szCs w:val="20"/>
              </w:rPr>
              <w:t xml:space="preserve"> is positive and the middle term has a negative coefficient, so we </w:t>
            </w:r>
            <w:r w:rsidR="000D4C31">
              <w:rPr>
                <w:sz w:val="20"/>
                <w:szCs w:val="20"/>
              </w:rPr>
              <w:t>consider only negative factors.</w:t>
            </w:r>
          </w:p>
        </w:tc>
      </w:tr>
    </w:tbl>
    <w:p w:rsidR="002661A8" w:rsidRDefault="00A87952" w:rsidP="00A87952">
      <w:pPr>
        <w:pStyle w:val="Heading3"/>
      </w:pPr>
      <w:r>
        <w:t>Equations Not In-Line</w:t>
      </w:r>
      <w:r w:rsidR="00575C96">
        <w:t xml:space="preserve"> With Text</w:t>
      </w:r>
    </w:p>
    <w:p w:rsidR="00A87952" w:rsidRPr="00A87952" w:rsidRDefault="00A87952" w:rsidP="00A87952">
      <w:pPr>
        <w:pStyle w:val="Heading4"/>
      </w:pPr>
      <w:r>
        <w:t>Simple Equations</w:t>
      </w:r>
    </w:p>
    <w:p w:rsidR="00F167A5" w:rsidRPr="00F70814" w:rsidRDefault="00F167A5" w:rsidP="00F167A5">
      <w:pPr>
        <w:pStyle w:val="ListParagraph"/>
        <w:numPr>
          <w:ilvl w:val="0"/>
          <w:numId w:val="30"/>
        </w:numPr>
      </w:pPr>
      <w:r w:rsidRPr="00F70814">
        <w:t xml:space="preserve">Single equations </w:t>
      </w:r>
      <w:r w:rsidR="00A87952">
        <w:t>that are not in-line with text should be</w:t>
      </w:r>
      <w:r w:rsidRPr="00F70814">
        <w:t xml:space="preserve"> set off with tags on separate lines</w:t>
      </w:r>
      <w:r w:rsidR="00A87952">
        <w:t xml:space="preserve"> just like equations that are in-line with text</w:t>
      </w:r>
      <w:r w:rsidRPr="00F70814">
        <w:t>:</w:t>
      </w:r>
    </w:p>
    <w:p w:rsidR="00F70814" w:rsidRPr="00F70814" w:rsidRDefault="00F70814" w:rsidP="00F70814">
      <w:pPr>
        <w:pStyle w:val="ListParagraph"/>
        <w:numPr>
          <w:ilvl w:val="1"/>
          <w:numId w:val="29"/>
        </w:numPr>
      </w:pPr>
      <w:r w:rsidRPr="00F70814">
        <w:t>Example source:</w:t>
      </w:r>
    </w:p>
    <w:tbl>
      <w:tblPr>
        <w:tblStyle w:val="TableGrid"/>
        <w:tblW w:w="0" w:type="auto"/>
        <w:tblInd w:w="1435" w:type="dxa"/>
        <w:tblLook w:val="04A0" w:firstRow="1" w:lastRow="0" w:firstColumn="1" w:lastColumn="0" w:noHBand="0" w:noVBand="1"/>
      </w:tblPr>
      <w:tblGrid>
        <w:gridCol w:w="9355"/>
      </w:tblGrid>
      <w:tr w:rsidR="00F70814" w:rsidRPr="00F70814" w:rsidTr="00F70814">
        <w:trPr>
          <w:trHeight w:val="233"/>
        </w:trPr>
        <w:tc>
          <w:tcPr>
            <w:tcW w:w="9355" w:type="dxa"/>
          </w:tcPr>
          <w:p w:rsidR="00F70814" w:rsidRPr="00F70814" w:rsidRDefault="00F70814" w:rsidP="00F70814">
            <w:pPr>
              <w:rPr>
                <w:sz w:val="20"/>
                <w:szCs w:val="20"/>
              </w:rPr>
            </w:pPr>
            <w:r w:rsidRPr="00F70814">
              <w:rPr>
                <w:sz w:val="20"/>
                <w:szCs w:val="20"/>
              </w:rPr>
              <w:t>Consider the following equation:</w:t>
            </w:r>
          </w:p>
          <w:p w:rsidR="00F70814" w:rsidRPr="00F70814" w:rsidRDefault="00F70814" w:rsidP="00F70814">
            <w:pPr>
              <w:rPr>
                <w:sz w:val="20"/>
                <w:szCs w:val="20"/>
              </w:rPr>
            </w:pPr>
            <w:r w:rsidRPr="00F70814">
              <w:rPr>
                <w:position w:val="-12"/>
                <w:sz w:val="20"/>
                <w:szCs w:val="20"/>
              </w:rPr>
              <w:object w:dxaOrig="1140" w:dyaOrig="360">
                <v:shape id="_x0000_i1120" type="#_x0000_t75" style="width:57pt;height:18pt" o:ole="">
                  <v:imagedata r:id="rId197" o:title=""/>
                </v:shape>
                <o:OLEObject Type="Embed" ProgID="Equation.DSMT4" ShapeID="_x0000_i1120" DrawAspect="Content" ObjectID="_1611726772" r:id="rId198"/>
              </w:object>
            </w:r>
          </w:p>
          <w:p w:rsidR="00F70814" w:rsidRPr="00F70814" w:rsidRDefault="00F70814" w:rsidP="00F70814">
            <w:pPr>
              <w:rPr>
                <w:sz w:val="20"/>
                <w:szCs w:val="20"/>
              </w:rPr>
            </w:pPr>
            <w:r w:rsidRPr="00F70814">
              <w:rPr>
                <w:sz w:val="20"/>
                <w:szCs w:val="20"/>
              </w:rPr>
              <w:lastRenderedPageBreak/>
              <w:t>Does this seem reasonable?</w:t>
            </w:r>
          </w:p>
        </w:tc>
      </w:tr>
    </w:tbl>
    <w:p w:rsidR="00F70814" w:rsidRPr="00F70814" w:rsidRDefault="00F70814" w:rsidP="00F70814">
      <w:pPr>
        <w:pStyle w:val="ListParagraph"/>
        <w:numPr>
          <w:ilvl w:val="0"/>
          <w:numId w:val="18"/>
        </w:numPr>
        <w:spacing w:after="160" w:line="259" w:lineRule="auto"/>
      </w:pPr>
      <w:r w:rsidRPr="00F70814">
        <w:lastRenderedPageBreak/>
        <w:t>Math Speak editing for the above example:</w:t>
      </w:r>
    </w:p>
    <w:tbl>
      <w:tblPr>
        <w:tblStyle w:val="TableGrid"/>
        <w:tblW w:w="0" w:type="auto"/>
        <w:tblInd w:w="1435" w:type="dxa"/>
        <w:tblLayout w:type="fixed"/>
        <w:tblLook w:val="04A0" w:firstRow="1" w:lastRow="0" w:firstColumn="1" w:lastColumn="0" w:noHBand="0" w:noVBand="1"/>
      </w:tblPr>
      <w:tblGrid>
        <w:gridCol w:w="9360"/>
      </w:tblGrid>
      <w:tr w:rsidR="00496862" w:rsidRPr="00F70814" w:rsidTr="00F70814">
        <w:tc>
          <w:tcPr>
            <w:tcW w:w="9360" w:type="dxa"/>
          </w:tcPr>
          <w:p w:rsidR="00F70814" w:rsidRPr="00F70814" w:rsidRDefault="00F70814" w:rsidP="00F70814">
            <w:pPr>
              <w:rPr>
                <w:sz w:val="20"/>
                <w:szCs w:val="20"/>
              </w:rPr>
            </w:pPr>
            <w:r w:rsidRPr="00F70814">
              <w:rPr>
                <w:sz w:val="20"/>
                <w:szCs w:val="20"/>
              </w:rPr>
              <w:t>Consider the following equation:</w:t>
            </w:r>
          </w:p>
          <w:p w:rsidR="00496862" w:rsidRPr="00F70814" w:rsidRDefault="00496862" w:rsidP="00F70814">
            <w:pPr>
              <w:rPr>
                <w:sz w:val="20"/>
                <w:szCs w:val="20"/>
              </w:rPr>
            </w:pPr>
            <w:r w:rsidRPr="00F70814">
              <w:rPr>
                <w:sz w:val="20"/>
                <w:szCs w:val="20"/>
              </w:rPr>
              <w:t>[begin math]</w:t>
            </w:r>
          </w:p>
          <w:p w:rsidR="00496862" w:rsidRPr="00F70814" w:rsidRDefault="00496862" w:rsidP="00496862">
            <w:pPr>
              <w:rPr>
                <w:sz w:val="20"/>
                <w:szCs w:val="20"/>
              </w:rPr>
            </w:pPr>
            <w:r w:rsidRPr="00F70814">
              <w:rPr>
                <w:sz w:val="20"/>
                <w:szCs w:val="20"/>
              </w:rPr>
              <w:t>b Sub 1 Base equals 0.5828</w:t>
            </w:r>
          </w:p>
          <w:p w:rsidR="00496862" w:rsidRDefault="00496862" w:rsidP="00496862">
            <w:pPr>
              <w:rPr>
                <w:sz w:val="20"/>
                <w:szCs w:val="20"/>
              </w:rPr>
            </w:pPr>
            <w:r w:rsidRPr="00F70814">
              <w:rPr>
                <w:sz w:val="20"/>
                <w:szCs w:val="20"/>
              </w:rPr>
              <w:t>[end math]</w:t>
            </w:r>
          </w:p>
          <w:p w:rsidR="00F70814" w:rsidRPr="00F70814" w:rsidRDefault="00F70814" w:rsidP="00496862">
            <w:pPr>
              <w:rPr>
                <w:sz w:val="20"/>
                <w:szCs w:val="20"/>
              </w:rPr>
            </w:pPr>
            <w:r w:rsidRPr="00F70814">
              <w:rPr>
                <w:sz w:val="20"/>
                <w:szCs w:val="20"/>
              </w:rPr>
              <w:t>Does this seem reasonable?</w:t>
            </w:r>
          </w:p>
        </w:tc>
      </w:tr>
    </w:tbl>
    <w:p w:rsidR="00A87952" w:rsidRDefault="00A87952" w:rsidP="00A87952">
      <w:pPr>
        <w:pStyle w:val="Heading4"/>
      </w:pPr>
      <w:r>
        <w:t>Multilevel Equations</w:t>
      </w:r>
    </w:p>
    <w:p w:rsidR="008B4FD6" w:rsidRPr="005E1A8B" w:rsidRDefault="008B4FD6" w:rsidP="008B4FD6">
      <w:pPr>
        <w:pStyle w:val="ListParagraph"/>
        <w:numPr>
          <w:ilvl w:val="0"/>
          <w:numId w:val="16"/>
        </w:numPr>
        <w:spacing w:after="160" w:line="259" w:lineRule="auto"/>
      </w:pPr>
      <w:r w:rsidRPr="005E1A8B">
        <w:t>Include [begin math] and [end math] in the same line for multi-level equations</w:t>
      </w:r>
      <w:r w:rsidR="008E6E0D" w:rsidRPr="005E1A8B">
        <w:t>. Co</w:t>
      </w:r>
      <w:r w:rsidRPr="005E1A8B">
        <w:t>rresponding explanations/comments need to be in as indented bullet points.</w:t>
      </w:r>
    </w:p>
    <w:p w:rsidR="008B4FD6" w:rsidRPr="005E1A8B" w:rsidRDefault="008B4FD6" w:rsidP="0078467F">
      <w:pPr>
        <w:pStyle w:val="ListParagraph"/>
        <w:numPr>
          <w:ilvl w:val="1"/>
          <w:numId w:val="16"/>
        </w:numPr>
        <w:spacing w:after="160" w:line="259" w:lineRule="auto"/>
      </w:pPr>
      <w:r w:rsidRPr="005E1A8B">
        <w:t>Example</w:t>
      </w:r>
      <w:r w:rsidR="0078467F" w:rsidRPr="005E1A8B">
        <w:t xml:space="preserve"> source</w:t>
      </w:r>
      <w:r w:rsidRPr="005E1A8B">
        <w:t>:</w:t>
      </w:r>
    </w:p>
    <w:tbl>
      <w:tblPr>
        <w:tblStyle w:val="TableGrid"/>
        <w:tblW w:w="0" w:type="auto"/>
        <w:tblInd w:w="1435" w:type="dxa"/>
        <w:tblLook w:val="04A0" w:firstRow="1" w:lastRow="0" w:firstColumn="1" w:lastColumn="0" w:noHBand="0" w:noVBand="1"/>
      </w:tblPr>
      <w:tblGrid>
        <w:gridCol w:w="9355"/>
      </w:tblGrid>
      <w:tr w:rsidR="00496862" w:rsidRPr="005E1A8B" w:rsidTr="00496862">
        <w:tc>
          <w:tcPr>
            <w:tcW w:w="9355" w:type="dxa"/>
          </w:tcPr>
          <w:p w:rsidR="00496862" w:rsidRPr="005E1A8B" w:rsidRDefault="00496862" w:rsidP="00496862">
            <w:pPr>
              <w:rPr>
                <w:sz w:val="20"/>
                <w:szCs w:val="20"/>
              </w:rPr>
            </w:pPr>
            <w:r w:rsidRPr="005E1A8B">
              <w:rPr>
                <w:sz w:val="20"/>
                <w:szCs w:val="20"/>
              </w:rPr>
              <w:t>= (2x</w:t>
            </w:r>
            <w:r w:rsidRPr="005E1A8B">
              <w:rPr>
                <w:sz w:val="20"/>
                <w:szCs w:val="20"/>
                <w:vertAlign w:val="superscript"/>
              </w:rPr>
              <w:t>2</w:t>
            </w:r>
            <w:r w:rsidRPr="005E1A8B">
              <w:rPr>
                <w:sz w:val="20"/>
                <w:szCs w:val="20"/>
              </w:rPr>
              <w:t xml:space="preserve"> - 10x) + (3xy - 15y) Group the terms</w:t>
            </w:r>
          </w:p>
          <w:p w:rsidR="00496862" w:rsidRPr="005E1A8B" w:rsidRDefault="00496862" w:rsidP="00496862">
            <w:pPr>
              <w:rPr>
                <w:sz w:val="20"/>
                <w:szCs w:val="20"/>
              </w:rPr>
            </w:pPr>
            <w:r w:rsidRPr="005E1A8B">
              <w:rPr>
                <w:sz w:val="20"/>
                <w:szCs w:val="20"/>
              </w:rPr>
              <w:t>= 2x(x-5) + 3y(x-5) Factor each group</w:t>
            </w:r>
          </w:p>
          <w:p w:rsidR="00496862" w:rsidRPr="005E1A8B" w:rsidRDefault="00496862" w:rsidP="00496862">
            <w:pPr>
              <w:spacing w:after="160" w:line="259" w:lineRule="auto"/>
              <w:rPr>
                <w:sz w:val="20"/>
                <w:szCs w:val="20"/>
              </w:rPr>
            </w:pPr>
            <w:r w:rsidRPr="005E1A8B">
              <w:rPr>
                <w:sz w:val="20"/>
                <w:szCs w:val="20"/>
              </w:rPr>
              <w:t>=(x-5)(2x+3y) Factor out x-5</w:t>
            </w:r>
          </w:p>
        </w:tc>
      </w:tr>
    </w:tbl>
    <w:p w:rsidR="008B4FD6" w:rsidRPr="005E1A8B" w:rsidRDefault="008B4FD6" w:rsidP="008B4FD6">
      <w:pPr>
        <w:pStyle w:val="ListParagraph"/>
        <w:numPr>
          <w:ilvl w:val="0"/>
          <w:numId w:val="18"/>
        </w:numPr>
        <w:spacing w:after="160" w:line="259" w:lineRule="auto"/>
      </w:pPr>
      <w:r w:rsidRPr="005E1A8B">
        <w:t>Math Speak editing for the above example:</w:t>
      </w:r>
    </w:p>
    <w:tbl>
      <w:tblPr>
        <w:tblStyle w:val="TableGrid"/>
        <w:tblW w:w="0" w:type="auto"/>
        <w:tblInd w:w="1435" w:type="dxa"/>
        <w:tblLook w:val="04A0" w:firstRow="1" w:lastRow="0" w:firstColumn="1" w:lastColumn="0" w:noHBand="0" w:noVBand="1"/>
      </w:tblPr>
      <w:tblGrid>
        <w:gridCol w:w="9355"/>
      </w:tblGrid>
      <w:tr w:rsidR="00496862" w:rsidRPr="005E1A8B" w:rsidTr="00496862">
        <w:tc>
          <w:tcPr>
            <w:tcW w:w="9355" w:type="dxa"/>
          </w:tcPr>
          <w:p w:rsidR="00496862" w:rsidRPr="005E1A8B" w:rsidRDefault="00496862" w:rsidP="00496862">
            <w:pPr>
              <w:pStyle w:val="ListParagraph"/>
              <w:numPr>
                <w:ilvl w:val="0"/>
                <w:numId w:val="17"/>
              </w:numPr>
              <w:spacing w:after="160" w:line="259" w:lineRule="auto"/>
              <w:rPr>
                <w:sz w:val="20"/>
                <w:szCs w:val="20"/>
              </w:rPr>
            </w:pPr>
            <w:r w:rsidRPr="005E1A8B">
              <w:rPr>
                <w:sz w:val="20"/>
                <w:szCs w:val="20"/>
              </w:rPr>
              <w:t>[begin math] equals left-p’ren 2 x squared minus 10 x right-p’ren plus left-p’ren 3 x y minus 15 y right-p’ren [end math]</w:t>
            </w:r>
          </w:p>
          <w:p w:rsidR="00496862" w:rsidRPr="005E1A8B" w:rsidRDefault="00496862" w:rsidP="00496862">
            <w:pPr>
              <w:pStyle w:val="ListParagraph"/>
              <w:numPr>
                <w:ilvl w:val="1"/>
                <w:numId w:val="17"/>
              </w:numPr>
              <w:spacing w:after="160" w:line="259" w:lineRule="auto"/>
              <w:rPr>
                <w:sz w:val="20"/>
                <w:szCs w:val="20"/>
              </w:rPr>
            </w:pPr>
            <w:r w:rsidRPr="005E1A8B">
              <w:rPr>
                <w:sz w:val="20"/>
                <w:szCs w:val="20"/>
              </w:rPr>
              <w:t>Group the terms</w:t>
            </w:r>
          </w:p>
          <w:p w:rsidR="00496862" w:rsidRPr="005E1A8B" w:rsidRDefault="00496862" w:rsidP="00496862">
            <w:pPr>
              <w:pStyle w:val="ListParagraph"/>
              <w:numPr>
                <w:ilvl w:val="0"/>
                <w:numId w:val="17"/>
              </w:numPr>
              <w:spacing w:after="160" w:line="259" w:lineRule="auto"/>
              <w:rPr>
                <w:sz w:val="20"/>
                <w:szCs w:val="20"/>
              </w:rPr>
            </w:pPr>
            <w:r w:rsidRPr="005E1A8B">
              <w:rPr>
                <w:sz w:val="20"/>
                <w:szCs w:val="20"/>
              </w:rPr>
              <w:t>[begin math] equals 2 x left-p’ren x minus 5 right-p’ren plus 3 y left-p’ren x minus 5 right-p’ren [end math]</w:t>
            </w:r>
          </w:p>
          <w:p w:rsidR="00496862" w:rsidRPr="005E1A8B" w:rsidRDefault="00496862" w:rsidP="00496862">
            <w:pPr>
              <w:pStyle w:val="ListParagraph"/>
              <w:numPr>
                <w:ilvl w:val="1"/>
                <w:numId w:val="17"/>
              </w:numPr>
              <w:spacing w:after="160" w:line="259" w:lineRule="auto"/>
              <w:rPr>
                <w:sz w:val="20"/>
                <w:szCs w:val="20"/>
              </w:rPr>
            </w:pPr>
            <w:r w:rsidRPr="005E1A8B">
              <w:rPr>
                <w:sz w:val="20"/>
                <w:szCs w:val="20"/>
              </w:rPr>
              <w:t>Factor each group</w:t>
            </w:r>
          </w:p>
          <w:p w:rsidR="00496862" w:rsidRPr="005E1A8B" w:rsidRDefault="00496862" w:rsidP="00496862">
            <w:pPr>
              <w:pStyle w:val="ListParagraph"/>
              <w:numPr>
                <w:ilvl w:val="0"/>
                <w:numId w:val="17"/>
              </w:numPr>
              <w:spacing w:after="160" w:line="259" w:lineRule="auto"/>
              <w:rPr>
                <w:sz w:val="20"/>
                <w:szCs w:val="20"/>
              </w:rPr>
            </w:pPr>
            <w:r w:rsidRPr="005E1A8B">
              <w:rPr>
                <w:sz w:val="20"/>
                <w:szCs w:val="20"/>
              </w:rPr>
              <w:t>[begin math] equals left-p’ren x minus 5 right-p’ren left-p’ren 2 x plus 3 y right-p’ren [end math]</w:t>
            </w:r>
          </w:p>
          <w:p w:rsidR="00496862" w:rsidRPr="005E1A8B" w:rsidRDefault="00496862" w:rsidP="00496862">
            <w:pPr>
              <w:pStyle w:val="ListParagraph"/>
              <w:numPr>
                <w:ilvl w:val="1"/>
                <w:numId w:val="17"/>
              </w:numPr>
              <w:spacing w:after="160" w:line="259" w:lineRule="auto"/>
              <w:rPr>
                <w:sz w:val="20"/>
                <w:szCs w:val="20"/>
              </w:rPr>
            </w:pPr>
            <w:r w:rsidRPr="005E1A8B">
              <w:rPr>
                <w:sz w:val="20"/>
                <w:szCs w:val="20"/>
              </w:rPr>
              <w:t>Factor out [begin math] x minus 5 [end math]</w:t>
            </w:r>
          </w:p>
        </w:tc>
      </w:tr>
    </w:tbl>
    <w:p w:rsidR="000D4C31" w:rsidRDefault="000D4C31" w:rsidP="000D4C31">
      <w:pPr>
        <w:pStyle w:val="Heading4"/>
      </w:pPr>
      <w:r>
        <w:t>Multiple Subsequent Equations</w:t>
      </w:r>
    </w:p>
    <w:p w:rsidR="008B4FD6" w:rsidRPr="005E1A8B" w:rsidRDefault="008B4FD6" w:rsidP="008B4FD6">
      <w:pPr>
        <w:pStyle w:val="ListParagraph"/>
        <w:numPr>
          <w:ilvl w:val="0"/>
          <w:numId w:val="16"/>
        </w:numPr>
        <w:spacing w:after="160" w:line="259" w:lineRule="auto"/>
      </w:pPr>
      <w:r w:rsidRPr="005E1A8B">
        <w:t>Include only one [begin math] and [end math] for exercise problems with only equations and no text in between instead of [begin math] and [end math] for each question.</w:t>
      </w:r>
    </w:p>
    <w:p w:rsidR="008B4FD6" w:rsidRPr="005E1A8B" w:rsidRDefault="008B4FD6" w:rsidP="0078467F">
      <w:pPr>
        <w:pStyle w:val="ListParagraph"/>
        <w:numPr>
          <w:ilvl w:val="1"/>
          <w:numId w:val="16"/>
        </w:numPr>
        <w:spacing w:after="160" w:line="259" w:lineRule="auto"/>
      </w:pPr>
      <w:r w:rsidRPr="005E1A8B">
        <w:t>Example</w:t>
      </w:r>
      <w:r w:rsidR="0078467F" w:rsidRPr="005E1A8B">
        <w:t xml:space="preserve"> source</w:t>
      </w:r>
      <w:r w:rsidRPr="005E1A8B">
        <w:t>:</w:t>
      </w:r>
    </w:p>
    <w:tbl>
      <w:tblPr>
        <w:tblStyle w:val="TableGrid"/>
        <w:tblW w:w="0" w:type="auto"/>
        <w:tblInd w:w="1435" w:type="dxa"/>
        <w:tblLook w:val="04A0" w:firstRow="1" w:lastRow="0" w:firstColumn="1" w:lastColumn="0" w:noHBand="0" w:noVBand="1"/>
      </w:tblPr>
      <w:tblGrid>
        <w:gridCol w:w="9355"/>
      </w:tblGrid>
      <w:tr w:rsidR="008E6E0D" w:rsidRPr="005E1A8B" w:rsidTr="008E6E0D">
        <w:tc>
          <w:tcPr>
            <w:tcW w:w="9355" w:type="dxa"/>
          </w:tcPr>
          <w:p w:rsidR="008E6E0D" w:rsidRPr="005E1A8B" w:rsidRDefault="008E6E0D" w:rsidP="008E6E0D">
            <w:pPr>
              <w:pStyle w:val="ListParagraph"/>
              <w:ind w:left="0"/>
              <w:rPr>
                <w:sz w:val="20"/>
                <w:szCs w:val="20"/>
              </w:rPr>
            </w:pPr>
            <w:r w:rsidRPr="005E1A8B">
              <w:rPr>
                <w:sz w:val="20"/>
                <w:szCs w:val="20"/>
              </w:rPr>
              <w:t>38) 2t</w:t>
            </w:r>
            <w:r w:rsidRPr="005E1A8B">
              <w:rPr>
                <w:sz w:val="20"/>
                <w:szCs w:val="20"/>
                <w:vertAlign w:val="superscript"/>
              </w:rPr>
              <w:t>2</w:t>
            </w:r>
            <w:r w:rsidRPr="005E1A8B">
              <w:rPr>
                <w:sz w:val="20"/>
                <w:szCs w:val="20"/>
              </w:rPr>
              <w:t>-14t + 15</w:t>
            </w:r>
          </w:p>
          <w:p w:rsidR="008E6E0D" w:rsidRPr="005E1A8B" w:rsidRDefault="008E6E0D" w:rsidP="008E6E0D">
            <w:pPr>
              <w:pStyle w:val="ListParagraph"/>
              <w:ind w:left="0"/>
              <w:rPr>
                <w:sz w:val="20"/>
                <w:szCs w:val="20"/>
              </w:rPr>
            </w:pPr>
            <w:r w:rsidRPr="005E1A8B">
              <w:rPr>
                <w:sz w:val="20"/>
                <w:szCs w:val="20"/>
              </w:rPr>
              <w:t>39) 20x</w:t>
            </w:r>
            <w:r w:rsidRPr="005E1A8B">
              <w:rPr>
                <w:sz w:val="20"/>
                <w:szCs w:val="20"/>
                <w:vertAlign w:val="superscript"/>
              </w:rPr>
              <w:t>2</w:t>
            </w:r>
            <w:r w:rsidRPr="005E1A8B">
              <w:rPr>
                <w:sz w:val="20"/>
                <w:szCs w:val="20"/>
              </w:rPr>
              <w:t>+22x+6</w:t>
            </w:r>
          </w:p>
          <w:p w:rsidR="008E6E0D" w:rsidRPr="005E1A8B" w:rsidRDefault="008E6E0D" w:rsidP="008E6E0D">
            <w:pPr>
              <w:pStyle w:val="ListParagraph"/>
              <w:ind w:left="0"/>
              <w:rPr>
                <w:sz w:val="20"/>
                <w:szCs w:val="20"/>
              </w:rPr>
            </w:pPr>
            <w:r w:rsidRPr="005E1A8B">
              <w:rPr>
                <w:sz w:val="20"/>
                <w:szCs w:val="20"/>
              </w:rPr>
              <w:t>40) 36y</w:t>
            </w:r>
            <w:r w:rsidRPr="005E1A8B">
              <w:rPr>
                <w:sz w:val="20"/>
                <w:szCs w:val="20"/>
                <w:vertAlign w:val="superscript"/>
              </w:rPr>
              <w:t>2</w:t>
            </w:r>
            <w:r w:rsidRPr="005E1A8B">
              <w:rPr>
                <w:sz w:val="20"/>
                <w:szCs w:val="20"/>
              </w:rPr>
              <w:t>+81y+45</w:t>
            </w:r>
          </w:p>
        </w:tc>
      </w:tr>
    </w:tbl>
    <w:p w:rsidR="008B4FD6" w:rsidRPr="005E1A8B" w:rsidRDefault="008B4FD6" w:rsidP="0078467F">
      <w:pPr>
        <w:pStyle w:val="ListParagraph"/>
        <w:numPr>
          <w:ilvl w:val="1"/>
          <w:numId w:val="16"/>
        </w:numPr>
      </w:pPr>
      <w:r w:rsidRPr="005E1A8B">
        <w:t>Math Speak editing for the above example:</w:t>
      </w:r>
    </w:p>
    <w:tbl>
      <w:tblPr>
        <w:tblStyle w:val="TableGrid"/>
        <w:tblW w:w="0" w:type="auto"/>
        <w:tblInd w:w="1435" w:type="dxa"/>
        <w:tblLook w:val="04A0" w:firstRow="1" w:lastRow="0" w:firstColumn="1" w:lastColumn="0" w:noHBand="0" w:noVBand="1"/>
      </w:tblPr>
      <w:tblGrid>
        <w:gridCol w:w="9355"/>
      </w:tblGrid>
      <w:tr w:rsidR="008E6E0D" w:rsidRPr="005E1A8B" w:rsidTr="008E6E0D">
        <w:tc>
          <w:tcPr>
            <w:tcW w:w="9355" w:type="dxa"/>
          </w:tcPr>
          <w:p w:rsidR="008E6E0D" w:rsidRPr="005E1A8B" w:rsidRDefault="008E6E0D" w:rsidP="008E6E0D">
            <w:pPr>
              <w:rPr>
                <w:sz w:val="20"/>
                <w:szCs w:val="20"/>
              </w:rPr>
            </w:pPr>
            <w:r w:rsidRPr="005E1A8B">
              <w:rPr>
                <w:sz w:val="20"/>
                <w:szCs w:val="20"/>
              </w:rPr>
              <w:t>[begin math]</w:t>
            </w:r>
          </w:p>
          <w:p w:rsidR="008E6E0D" w:rsidRPr="005E1A8B" w:rsidRDefault="008E6E0D" w:rsidP="008E6E0D">
            <w:pPr>
              <w:rPr>
                <w:sz w:val="20"/>
                <w:szCs w:val="20"/>
              </w:rPr>
            </w:pPr>
            <w:r w:rsidRPr="005E1A8B">
              <w:rPr>
                <w:sz w:val="20"/>
                <w:szCs w:val="20"/>
              </w:rPr>
              <w:t>38) 2 t squared minus 14 t plus 15</w:t>
            </w:r>
          </w:p>
          <w:p w:rsidR="008E6E0D" w:rsidRPr="005E1A8B" w:rsidRDefault="008E6E0D" w:rsidP="008E6E0D">
            <w:pPr>
              <w:rPr>
                <w:sz w:val="20"/>
                <w:szCs w:val="20"/>
              </w:rPr>
            </w:pPr>
            <w:r w:rsidRPr="005E1A8B">
              <w:rPr>
                <w:sz w:val="20"/>
                <w:szCs w:val="20"/>
              </w:rPr>
              <w:t>39) 20 x squared plus 22 x plus 6</w:t>
            </w:r>
          </w:p>
          <w:p w:rsidR="008E6E0D" w:rsidRPr="005E1A8B" w:rsidRDefault="008E6E0D" w:rsidP="008E6E0D">
            <w:pPr>
              <w:rPr>
                <w:sz w:val="20"/>
                <w:szCs w:val="20"/>
              </w:rPr>
            </w:pPr>
            <w:r w:rsidRPr="005E1A8B">
              <w:rPr>
                <w:sz w:val="20"/>
                <w:szCs w:val="20"/>
              </w:rPr>
              <w:t>40) 36 y squared plus 81 y plus 45</w:t>
            </w:r>
          </w:p>
          <w:p w:rsidR="008E6E0D" w:rsidRPr="005E1A8B" w:rsidRDefault="008E6E0D" w:rsidP="008E6E0D">
            <w:pPr>
              <w:rPr>
                <w:sz w:val="20"/>
                <w:szCs w:val="20"/>
              </w:rPr>
            </w:pPr>
            <w:r w:rsidRPr="005E1A8B">
              <w:rPr>
                <w:sz w:val="20"/>
                <w:szCs w:val="20"/>
              </w:rPr>
              <w:t>[end math]</w:t>
            </w:r>
          </w:p>
        </w:tc>
      </w:tr>
    </w:tbl>
    <w:p w:rsidR="008B4FD6" w:rsidRPr="005E1A8B" w:rsidRDefault="008B4FD6" w:rsidP="0039679D">
      <w:pPr>
        <w:pStyle w:val="Heading2"/>
        <w:rPr>
          <w:rFonts w:asciiTheme="minorHAnsi" w:hAnsiTheme="minorHAnsi"/>
        </w:rPr>
      </w:pPr>
      <w:r w:rsidRPr="005E1A8B">
        <w:rPr>
          <w:rFonts w:asciiTheme="minorHAnsi" w:hAnsiTheme="minorHAnsi"/>
        </w:rPr>
        <w:t>Matrices</w:t>
      </w:r>
    </w:p>
    <w:p w:rsidR="008B4FD6" w:rsidRDefault="008B4FD6" w:rsidP="008B4FD6">
      <w:r w:rsidRPr="005E1A8B">
        <w:t>There are three different ways we can lay out matrices in MathSpeak. Examples are below.</w:t>
      </w:r>
    </w:p>
    <w:p w:rsidR="00006DA6" w:rsidRDefault="00006DA6" w:rsidP="00006DA6">
      <w:pPr>
        <w:pStyle w:val="Heading3"/>
      </w:pPr>
      <w:r>
        <w:t>Source</w:t>
      </w:r>
    </w:p>
    <w:p w:rsidR="00006DA6" w:rsidRDefault="00006DA6" w:rsidP="0039679D">
      <w:pPr>
        <w:pStyle w:val="Heading3"/>
      </w:pPr>
      <w:r w:rsidRPr="00006DA6">
        <w:rPr>
          <w:position w:val="-86"/>
        </w:rPr>
        <w:object w:dxaOrig="2960" w:dyaOrig="1840">
          <v:shape id="_x0000_i1121" type="#_x0000_t75" style="width:147.75pt;height:91.5pt" o:ole="">
            <v:imagedata r:id="rId199" o:title=""/>
          </v:shape>
          <o:OLEObject Type="Embed" ProgID="Equation.DSMT4" ShapeID="_x0000_i1121" DrawAspect="Content" ObjectID="_1611726773" r:id="rId200"/>
        </w:object>
      </w:r>
    </w:p>
    <w:p w:rsidR="0039679D" w:rsidRPr="005E1A8B" w:rsidRDefault="0039679D" w:rsidP="0039679D">
      <w:pPr>
        <w:pStyle w:val="Heading3"/>
        <w:rPr>
          <w:rFonts w:asciiTheme="minorHAnsi" w:hAnsiTheme="minorHAnsi"/>
        </w:rPr>
      </w:pPr>
      <w:r w:rsidRPr="005E1A8B">
        <w:rPr>
          <w:rFonts w:asciiTheme="minorHAnsi" w:hAnsiTheme="minorHAnsi"/>
        </w:rPr>
        <w:t>Matrix in Mathspeak with table</w:t>
      </w:r>
    </w:p>
    <w:p w:rsidR="0039679D" w:rsidRPr="005E1A8B" w:rsidRDefault="0039679D" w:rsidP="0039679D">
      <w:r w:rsidRPr="005E1A8B">
        <w:t>[begin math]</w:t>
      </w:r>
    </w:p>
    <w:p w:rsidR="0039679D" w:rsidRPr="005E1A8B" w:rsidRDefault="0039679D" w:rsidP="0039679D">
      <w:r w:rsidRPr="005E1A8B">
        <w:t>Upper P equals left-p'ren Start 5 By 5 Matrix</w:t>
      </w:r>
    </w:p>
    <w:tbl>
      <w:tblPr>
        <w:tblStyle w:val="TableGrid"/>
        <w:tblW w:w="0" w:type="auto"/>
        <w:tblLook w:val="04A0" w:firstRow="1" w:lastRow="0" w:firstColumn="1" w:lastColumn="0" w:noHBand="0" w:noVBand="1"/>
      </w:tblPr>
      <w:tblGrid>
        <w:gridCol w:w="2878"/>
        <w:gridCol w:w="2878"/>
        <w:gridCol w:w="2878"/>
        <w:gridCol w:w="2878"/>
        <w:gridCol w:w="2878"/>
      </w:tblGrid>
      <w:tr w:rsidR="0039679D" w:rsidRPr="005E1A8B" w:rsidTr="004B2D74">
        <w:tc>
          <w:tcPr>
            <w:tcW w:w="2878" w:type="dxa"/>
          </w:tcPr>
          <w:p w:rsidR="0039679D" w:rsidRPr="005E1A8B" w:rsidRDefault="0039679D" w:rsidP="004B2D74">
            <w:pPr>
              <w:rPr>
                <w:sz w:val="20"/>
                <w:szCs w:val="20"/>
              </w:rPr>
            </w:pPr>
            <w:r w:rsidRPr="005E1A8B">
              <w:rPr>
                <w:sz w:val="20"/>
                <w:szCs w:val="20"/>
              </w:rPr>
              <w:t>Upper P sub 11 base</w:t>
            </w:r>
          </w:p>
        </w:tc>
        <w:tc>
          <w:tcPr>
            <w:tcW w:w="2878" w:type="dxa"/>
          </w:tcPr>
          <w:p w:rsidR="0039679D" w:rsidRPr="005E1A8B" w:rsidRDefault="0039679D" w:rsidP="004B2D74">
            <w:pPr>
              <w:rPr>
                <w:sz w:val="20"/>
                <w:szCs w:val="20"/>
              </w:rPr>
            </w:pPr>
            <w:r w:rsidRPr="005E1A8B">
              <w:rPr>
                <w:sz w:val="20"/>
                <w:szCs w:val="20"/>
              </w:rPr>
              <w:t>Upper P sub 12 base</w:t>
            </w:r>
          </w:p>
        </w:tc>
        <w:tc>
          <w:tcPr>
            <w:tcW w:w="2878" w:type="dxa"/>
          </w:tcPr>
          <w:p w:rsidR="0039679D" w:rsidRPr="005E1A8B" w:rsidRDefault="0039679D" w:rsidP="004B2D74">
            <w:pPr>
              <w:rPr>
                <w:sz w:val="20"/>
                <w:szCs w:val="20"/>
              </w:rPr>
            </w:pPr>
            <w:r w:rsidRPr="005E1A8B">
              <w:rPr>
                <w:sz w:val="20"/>
                <w:szCs w:val="20"/>
              </w:rPr>
              <w:t>Upper P sub 13 base</w:t>
            </w:r>
          </w:p>
        </w:tc>
        <w:tc>
          <w:tcPr>
            <w:tcW w:w="2878" w:type="dxa"/>
          </w:tcPr>
          <w:p w:rsidR="0039679D" w:rsidRPr="005E1A8B" w:rsidRDefault="0039679D" w:rsidP="004B2D74">
            <w:pPr>
              <w:rPr>
                <w:sz w:val="20"/>
                <w:szCs w:val="20"/>
              </w:rPr>
            </w:pPr>
            <w:r w:rsidRPr="005E1A8B">
              <w:rPr>
                <w:sz w:val="20"/>
                <w:szCs w:val="20"/>
              </w:rPr>
              <w:t>ellipsis</w:t>
            </w:r>
          </w:p>
        </w:tc>
        <w:tc>
          <w:tcPr>
            <w:tcW w:w="2878" w:type="dxa"/>
          </w:tcPr>
          <w:p w:rsidR="0039679D" w:rsidRPr="005E1A8B" w:rsidRDefault="0039679D" w:rsidP="004B2D74">
            <w:pPr>
              <w:rPr>
                <w:sz w:val="20"/>
                <w:szCs w:val="20"/>
              </w:rPr>
            </w:pPr>
            <w:r w:rsidRPr="005E1A8B">
              <w:rPr>
                <w:sz w:val="20"/>
                <w:szCs w:val="20"/>
              </w:rPr>
              <w:t>Upper P sub 1n base</w:t>
            </w:r>
          </w:p>
        </w:tc>
      </w:tr>
      <w:tr w:rsidR="0039679D" w:rsidRPr="005E1A8B" w:rsidTr="004B2D74">
        <w:tc>
          <w:tcPr>
            <w:tcW w:w="2878" w:type="dxa"/>
          </w:tcPr>
          <w:p w:rsidR="0039679D" w:rsidRPr="005E1A8B" w:rsidRDefault="0039679D" w:rsidP="004B2D74">
            <w:pPr>
              <w:rPr>
                <w:sz w:val="20"/>
                <w:szCs w:val="20"/>
              </w:rPr>
            </w:pPr>
            <w:r w:rsidRPr="005E1A8B">
              <w:rPr>
                <w:sz w:val="20"/>
                <w:szCs w:val="20"/>
              </w:rPr>
              <w:t>Upper P sub 21 base</w:t>
            </w:r>
          </w:p>
        </w:tc>
        <w:tc>
          <w:tcPr>
            <w:tcW w:w="2878" w:type="dxa"/>
          </w:tcPr>
          <w:p w:rsidR="0039679D" w:rsidRPr="005E1A8B" w:rsidRDefault="0039679D" w:rsidP="004B2D74">
            <w:pPr>
              <w:rPr>
                <w:sz w:val="20"/>
                <w:szCs w:val="20"/>
              </w:rPr>
            </w:pPr>
            <w:r w:rsidRPr="005E1A8B">
              <w:rPr>
                <w:sz w:val="20"/>
                <w:szCs w:val="20"/>
              </w:rPr>
              <w:t>Upper P sub 22 base</w:t>
            </w:r>
          </w:p>
        </w:tc>
        <w:tc>
          <w:tcPr>
            <w:tcW w:w="2878" w:type="dxa"/>
          </w:tcPr>
          <w:p w:rsidR="0039679D" w:rsidRPr="005E1A8B" w:rsidRDefault="0039679D" w:rsidP="004B2D74">
            <w:pPr>
              <w:rPr>
                <w:sz w:val="20"/>
                <w:szCs w:val="20"/>
              </w:rPr>
            </w:pPr>
            <w:r w:rsidRPr="005E1A8B">
              <w:rPr>
                <w:sz w:val="20"/>
                <w:szCs w:val="20"/>
              </w:rPr>
              <w:t>Upper P sub 23 base</w:t>
            </w:r>
          </w:p>
        </w:tc>
        <w:tc>
          <w:tcPr>
            <w:tcW w:w="2878" w:type="dxa"/>
          </w:tcPr>
          <w:p w:rsidR="0039679D" w:rsidRPr="005E1A8B" w:rsidRDefault="0039679D" w:rsidP="004B2D74">
            <w:pPr>
              <w:rPr>
                <w:sz w:val="20"/>
                <w:szCs w:val="20"/>
              </w:rPr>
            </w:pPr>
            <w:r w:rsidRPr="005E1A8B">
              <w:rPr>
                <w:sz w:val="20"/>
                <w:szCs w:val="20"/>
              </w:rPr>
              <w:t>ellipsis</w:t>
            </w:r>
          </w:p>
        </w:tc>
        <w:tc>
          <w:tcPr>
            <w:tcW w:w="2878" w:type="dxa"/>
          </w:tcPr>
          <w:p w:rsidR="0039679D" w:rsidRPr="005E1A8B" w:rsidRDefault="0039679D" w:rsidP="004B2D74">
            <w:pPr>
              <w:rPr>
                <w:sz w:val="20"/>
                <w:szCs w:val="20"/>
              </w:rPr>
            </w:pPr>
            <w:r w:rsidRPr="005E1A8B">
              <w:rPr>
                <w:sz w:val="20"/>
                <w:szCs w:val="20"/>
              </w:rPr>
              <w:t>Upper P sub 2n base</w:t>
            </w:r>
          </w:p>
        </w:tc>
      </w:tr>
      <w:tr w:rsidR="0039679D" w:rsidRPr="005E1A8B" w:rsidTr="004B2D74">
        <w:tc>
          <w:tcPr>
            <w:tcW w:w="2878" w:type="dxa"/>
          </w:tcPr>
          <w:p w:rsidR="0039679D" w:rsidRPr="005E1A8B" w:rsidRDefault="0039679D" w:rsidP="004B2D74">
            <w:pPr>
              <w:rPr>
                <w:sz w:val="20"/>
                <w:szCs w:val="20"/>
              </w:rPr>
            </w:pPr>
            <w:r w:rsidRPr="005E1A8B">
              <w:rPr>
                <w:sz w:val="20"/>
                <w:szCs w:val="20"/>
              </w:rPr>
              <w:t>Upper P sub 31 base</w:t>
            </w:r>
          </w:p>
        </w:tc>
        <w:tc>
          <w:tcPr>
            <w:tcW w:w="2878" w:type="dxa"/>
          </w:tcPr>
          <w:p w:rsidR="0039679D" w:rsidRPr="005E1A8B" w:rsidRDefault="0039679D" w:rsidP="004B2D74">
            <w:pPr>
              <w:rPr>
                <w:sz w:val="20"/>
                <w:szCs w:val="20"/>
              </w:rPr>
            </w:pPr>
            <w:r w:rsidRPr="005E1A8B">
              <w:rPr>
                <w:sz w:val="20"/>
                <w:szCs w:val="20"/>
              </w:rPr>
              <w:t>Upper P sub 32 base</w:t>
            </w:r>
          </w:p>
        </w:tc>
        <w:tc>
          <w:tcPr>
            <w:tcW w:w="2878" w:type="dxa"/>
          </w:tcPr>
          <w:p w:rsidR="0039679D" w:rsidRPr="005E1A8B" w:rsidRDefault="0039679D" w:rsidP="004B2D74">
            <w:pPr>
              <w:rPr>
                <w:sz w:val="20"/>
                <w:szCs w:val="20"/>
              </w:rPr>
            </w:pPr>
            <w:r w:rsidRPr="005E1A8B">
              <w:rPr>
                <w:sz w:val="20"/>
                <w:szCs w:val="20"/>
              </w:rPr>
              <w:t>Upper P sub 33 base</w:t>
            </w:r>
          </w:p>
        </w:tc>
        <w:tc>
          <w:tcPr>
            <w:tcW w:w="2878" w:type="dxa"/>
          </w:tcPr>
          <w:p w:rsidR="0039679D" w:rsidRPr="005E1A8B" w:rsidRDefault="0039679D" w:rsidP="004B2D74">
            <w:pPr>
              <w:rPr>
                <w:sz w:val="20"/>
                <w:szCs w:val="20"/>
              </w:rPr>
            </w:pPr>
            <w:r w:rsidRPr="005E1A8B">
              <w:rPr>
                <w:sz w:val="20"/>
                <w:szCs w:val="20"/>
              </w:rPr>
              <w:t>ellipsis</w:t>
            </w:r>
          </w:p>
        </w:tc>
        <w:tc>
          <w:tcPr>
            <w:tcW w:w="2878" w:type="dxa"/>
          </w:tcPr>
          <w:p w:rsidR="0039679D" w:rsidRPr="005E1A8B" w:rsidRDefault="0039679D" w:rsidP="004B2D74">
            <w:pPr>
              <w:rPr>
                <w:sz w:val="20"/>
                <w:szCs w:val="20"/>
              </w:rPr>
            </w:pPr>
            <w:r w:rsidRPr="005E1A8B">
              <w:rPr>
                <w:sz w:val="20"/>
                <w:szCs w:val="20"/>
              </w:rPr>
              <w:t>Upper P sub 3n base</w:t>
            </w:r>
          </w:p>
        </w:tc>
      </w:tr>
      <w:tr w:rsidR="0039679D" w:rsidRPr="005E1A8B" w:rsidTr="004B2D74">
        <w:tc>
          <w:tcPr>
            <w:tcW w:w="2878" w:type="dxa"/>
          </w:tcPr>
          <w:p w:rsidR="0039679D" w:rsidRPr="005E1A8B" w:rsidRDefault="0039679D" w:rsidP="004B2D74">
            <w:pPr>
              <w:rPr>
                <w:sz w:val="20"/>
                <w:szCs w:val="20"/>
              </w:rPr>
            </w:pPr>
            <w:r w:rsidRPr="005E1A8B">
              <w:rPr>
                <w:sz w:val="20"/>
                <w:szCs w:val="20"/>
              </w:rPr>
              <w:t>ellipsis</w:t>
            </w:r>
          </w:p>
        </w:tc>
        <w:tc>
          <w:tcPr>
            <w:tcW w:w="2878" w:type="dxa"/>
          </w:tcPr>
          <w:p w:rsidR="0039679D" w:rsidRPr="005E1A8B" w:rsidRDefault="0039679D" w:rsidP="004B2D74">
            <w:pPr>
              <w:rPr>
                <w:sz w:val="20"/>
                <w:szCs w:val="20"/>
              </w:rPr>
            </w:pPr>
            <w:r w:rsidRPr="005E1A8B">
              <w:rPr>
                <w:sz w:val="20"/>
                <w:szCs w:val="20"/>
              </w:rPr>
              <w:t>ellipsis</w:t>
            </w:r>
          </w:p>
        </w:tc>
        <w:tc>
          <w:tcPr>
            <w:tcW w:w="2878" w:type="dxa"/>
          </w:tcPr>
          <w:p w:rsidR="0039679D" w:rsidRPr="005E1A8B" w:rsidRDefault="0039679D" w:rsidP="004B2D74">
            <w:pPr>
              <w:rPr>
                <w:sz w:val="20"/>
                <w:szCs w:val="20"/>
              </w:rPr>
            </w:pPr>
            <w:r w:rsidRPr="005E1A8B">
              <w:rPr>
                <w:sz w:val="20"/>
                <w:szCs w:val="20"/>
              </w:rPr>
              <w:t>ellipsis</w:t>
            </w:r>
          </w:p>
        </w:tc>
        <w:tc>
          <w:tcPr>
            <w:tcW w:w="2878" w:type="dxa"/>
          </w:tcPr>
          <w:p w:rsidR="0039679D" w:rsidRPr="005E1A8B" w:rsidRDefault="0039679D" w:rsidP="004B2D74">
            <w:pPr>
              <w:rPr>
                <w:sz w:val="20"/>
                <w:szCs w:val="20"/>
              </w:rPr>
            </w:pPr>
            <w:r w:rsidRPr="005E1A8B">
              <w:rPr>
                <w:sz w:val="20"/>
                <w:szCs w:val="20"/>
              </w:rPr>
              <w:t>ellipsis</w:t>
            </w:r>
          </w:p>
        </w:tc>
        <w:tc>
          <w:tcPr>
            <w:tcW w:w="2878" w:type="dxa"/>
          </w:tcPr>
          <w:p w:rsidR="0039679D" w:rsidRPr="005E1A8B" w:rsidRDefault="0039679D" w:rsidP="004B2D74">
            <w:pPr>
              <w:rPr>
                <w:sz w:val="20"/>
                <w:szCs w:val="20"/>
              </w:rPr>
            </w:pPr>
            <w:r w:rsidRPr="005E1A8B">
              <w:rPr>
                <w:sz w:val="20"/>
                <w:szCs w:val="20"/>
              </w:rPr>
              <w:t>ellipsis</w:t>
            </w:r>
          </w:p>
        </w:tc>
      </w:tr>
      <w:tr w:rsidR="0039679D" w:rsidRPr="005E1A8B" w:rsidTr="004B2D74">
        <w:tc>
          <w:tcPr>
            <w:tcW w:w="2878" w:type="dxa"/>
          </w:tcPr>
          <w:p w:rsidR="0039679D" w:rsidRPr="005E1A8B" w:rsidRDefault="0039679D" w:rsidP="004B2D74">
            <w:pPr>
              <w:rPr>
                <w:sz w:val="20"/>
                <w:szCs w:val="20"/>
              </w:rPr>
            </w:pPr>
            <w:r w:rsidRPr="005E1A8B">
              <w:rPr>
                <w:sz w:val="20"/>
                <w:szCs w:val="20"/>
              </w:rPr>
              <w:t>Upper P sub n1 base</w:t>
            </w:r>
          </w:p>
        </w:tc>
        <w:tc>
          <w:tcPr>
            <w:tcW w:w="2878" w:type="dxa"/>
          </w:tcPr>
          <w:p w:rsidR="0039679D" w:rsidRPr="005E1A8B" w:rsidRDefault="0039679D" w:rsidP="004B2D74">
            <w:pPr>
              <w:rPr>
                <w:sz w:val="20"/>
                <w:szCs w:val="20"/>
              </w:rPr>
            </w:pPr>
            <w:r w:rsidRPr="005E1A8B">
              <w:rPr>
                <w:sz w:val="20"/>
                <w:szCs w:val="20"/>
              </w:rPr>
              <w:t>Upper P sub n2 base</w:t>
            </w:r>
          </w:p>
        </w:tc>
        <w:tc>
          <w:tcPr>
            <w:tcW w:w="2878" w:type="dxa"/>
          </w:tcPr>
          <w:p w:rsidR="0039679D" w:rsidRPr="005E1A8B" w:rsidRDefault="0039679D" w:rsidP="004B2D74">
            <w:pPr>
              <w:rPr>
                <w:sz w:val="20"/>
                <w:szCs w:val="20"/>
              </w:rPr>
            </w:pPr>
            <w:r w:rsidRPr="005E1A8B">
              <w:rPr>
                <w:sz w:val="20"/>
                <w:szCs w:val="20"/>
              </w:rPr>
              <w:t>Upper P sub n3 base</w:t>
            </w:r>
          </w:p>
        </w:tc>
        <w:tc>
          <w:tcPr>
            <w:tcW w:w="2878" w:type="dxa"/>
          </w:tcPr>
          <w:p w:rsidR="0039679D" w:rsidRPr="005E1A8B" w:rsidRDefault="0039679D" w:rsidP="004B2D74">
            <w:pPr>
              <w:rPr>
                <w:sz w:val="20"/>
                <w:szCs w:val="20"/>
              </w:rPr>
            </w:pPr>
            <w:r w:rsidRPr="005E1A8B">
              <w:rPr>
                <w:sz w:val="20"/>
                <w:szCs w:val="20"/>
              </w:rPr>
              <w:t>ellipsis</w:t>
            </w:r>
          </w:p>
        </w:tc>
        <w:tc>
          <w:tcPr>
            <w:tcW w:w="2878" w:type="dxa"/>
          </w:tcPr>
          <w:p w:rsidR="0039679D" w:rsidRPr="005E1A8B" w:rsidRDefault="0039679D" w:rsidP="004B2D74">
            <w:pPr>
              <w:rPr>
                <w:sz w:val="20"/>
                <w:szCs w:val="20"/>
              </w:rPr>
            </w:pPr>
            <w:r w:rsidRPr="005E1A8B">
              <w:rPr>
                <w:sz w:val="20"/>
                <w:szCs w:val="20"/>
              </w:rPr>
              <w:t>Upper P sub nn base</w:t>
            </w:r>
          </w:p>
        </w:tc>
      </w:tr>
    </w:tbl>
    <w:p w:rsidR="0039679D" w:rsidRPr="005E1A8B" w:rsidRDefault="0039679D" w:rsidP="0039679D">
      <w:r w:rsidRPr="005E1A8B">
        <w:t>EndMatrix right-p'ren</w:t>
      </w:r>
    </w:p>
    <w:p w:rsidR="0039679D" w:rsidRPr="005E1A8B" w:rsidRDefault="0039679D" w:rsidP="0039679D">
      <w:r w:rsidRPr="005E1A8B">
        <w:t>[end math]</w:t>
      </w:r>
    </w:p>
    <w:p w:rsidR="008B4FD6" w:rsidRPr="005E1A8B" w:rsidRDefault="008B4FD6" w:rsidP="0039679D">
      <w:pPr>
        <w:pStyle w:val="Heading3"/>
        <w:rPr>
          <w:rFonts w:asciiTheme="minorHAnsi" w:hAnsiTheme="minorHAnsi"/>
        </w:rPr>
      </w:pPr>
      <w:r w:rsidRPr="005E1A8B">
        <w:rPr>
          <w:rFonts w:asciiTheme="minorHAnsi" w:hAnsiTheme="minorHAnsi"/>
        </w:rPr>
        <w:t>Matrix in MathSpeak with a list</w:t>
      </w:r>
    </w:p>
    <w:p w:rsidR="008B4FD6" w:rsidRPr="005E1A8B" w:rsidRDefault="008B4FD6" w:rsidP="008B4FD6">
      <w:r w:rsidRPr="005E1A8B">
        <w:t>[begin math]</w:t>
      </w:r>
    </w:p>
    <w:p w:rsidR="008B4FD6" w:rsidRPr="005E1A8B" w:rsidRDefault="008B4FD6" w:rsidP="008B4FD6">
      <w:r w:rsidRPr="005E1A8B">
        <w:t>Upper P equals left-p'ren Start 5 By 5 Matrix</w:t>
      </w:r>
    </w:p>
    <w:p w:rsidR="008B4FD6" w:rsidRPr="005E1A8B" w:rsidRDefault="008B4FD6" w:rsidP="008B4FD6">
      <w:pPr>
        <w:pStyle w:val="ListParagraph"/>
        <w:widowControl w:val="0"/>
        <w:numPr>
          <w:ilvl w:val="0"/>
          <w:numId w:val="21"/>
        </w:numPr>
      </w:pPr>
      <w:r w:rsidRPr="005E1A8B">
        <w:t>1st Row 1st Column Upper P sub 11 base 2nd Column Upper P sub 12 base 3rd Column Upper P sub 13 base 4th Column ellipsis 5th Column Upper P sub 1n base</w:t>
      </w:r>
    </w:p>
    <w:p w:rsidR="008B4FD6" w:rsidRPr="005E1A8B" w:rsidRDefault="008B4FD6" w:rsidP="008B4FD6">
      <w:pPr>
        <w:pStyle w:val="ListParagraph"/>
        <w:widowControl w:val="0"/>
        <w:numPr>
          <w:ilvl w:val="0"/>
          <w:numId w:val="21"/>
        </w:numPr>
      </w:pPr>
      <w:r w:rsidRPr="005E1A8B">
        <w:t>2nd Row 1st Column Upper P sub 21 base 2nd Column Upper P sub 22 base 3rd Column Upper P sub 23 base 4th Column ellipsis 5th Column Upper P sub 2n base</w:t>
      </w:r>
    </w:p>
    <w:p w:rsidR="008B4FD6" w:rsidRPr="005E1A8B" w:rsidRDefault="008B4FD6" w:rsidP="008B4FD6">
      <w:pPr>
        <w:pStyle w:val="ListParagraph"/>
        <w:widowControl w:val="0"/>
        <w:numPr>
          <w:ilvl w:val="0"/>
          <w:numId w:val="21"/>
        </w:numPr>
      </w:pPr>
      <w:r w:rsidRPr="005E1A8B">
        <w:t>3rd Row 1st Column Upper P sub 31 base 2nd Column Upper P sub 32 base 3rd Column Upper P sub 33 base 4th Column ellipsis 5th Column Upper P sub 3n base</w:t>
      </w:r>
    </w:p>
    <w:p w:rsidR="008B4FD6" w:rsidRPr="005E1A8B" w:rsidRDefault="008B4FD6" w:rsidP="008B4FD6">
      <w:pPr>
        <w:pStyle w:val="ListParagraph"/>
        <w:widowControl w:val="0"/>
        <w:numPr>
          <w:ilvl w:val="0"/>
          <w:numId w:val="21"/>
        </w:numPr>
      </w:pPr>
      <w:r w:rsidRPr="005E1A8B">
        <w:t>4th Row 1st Column ellipsis 2nd Column ellipsis 3rd Column ellipsis 4th Column ellipsis 5th Column ellipsis</w:t>
      </w:r>
    </w:p>
    <w:p w:rsidR="008B4FD6" w:rsidRPr="005E1A8B" w:rsidRDefault="008B4FD6" w:rsidP="008B4FD6">
      <w:pPr>
        <w:pStyle w:val="ListParagraph"/>
        <w:widowControl w:val="0"/>
        <w:numPr>
          <w:ilvl w:val="0"/>
          <w:numId w:val="21"/>
        </w:numPr>
      </w:pPr>
      <w:r w:rsidRPr="005E1A8B">
        <w:t>5th Row 1st Column Upper P sub n1 base 2nd Column Upper P sub n2 base 3rd Column Upper P sub n3 base 4th Column ellipsis 5th Column Upper P sub nn base</w:t>
      </w:r>
    </w:p>
    <w:p w:rsidR="008B4FD6" w:rsidRPr="005E1A8B" w:rsidRDefault="008B4FD6" w:rsidP="008B4FD6">
      <w:r w:rsidRPr="005E1A8B">
        <w:t>EndMatrix right-p'ren</w:t>
      </w:r>
    </w:p>
    <w:p w:rsidR="008B4FD6" w:rsidRPr="005E1A8B" w:rsidRDefault="008B4FD6" w:rsidP="008B4FD6">
      <w:r w:rsidRPr="005E1A8B">
        <w:t>[end math]</w:t>
      </w:r>
    </w:p>
    <w:p w:rsidR="0039679D" w:rsidRPr="005E1A8B" w:rsidRDefault="0039679D" w:rsidP="0039679D">
      <w:pPr>
        <w:pStyle w:val="Heading3"/>
        <w:rPr>
          <w:rFonts w:asciiTheme="minorHAnsi" w:hAnsiTheme="minorHAnsi"/>
        </w:rPr>
      </w:pPr>
      <w:r w:rsidRPr="005E1A8B">
        <w:rPr>
          <w:rFonts w:asciiTheme="minorHAnsi" w:hAnsiTheme="minorHAnsi"/>
        </w:rPr>
        <w:t>Matrix in Classic MathSpeak</w:t>
      </w:r>
    </w:p>
    <w:p w:rsidR="0039679D" w:rsidRPr="005E1A8B" w:rsidRDefault="0039679D" w:rsidP="0039679D">
      <w:r w:rsidRPr="005E1A8B">
        <w:t>[begin math]</w:t>
      </w:r>
    </w:p>
    <w:p w:rsidR="0039679D" w:rsidRPr="005E1A8B" w:rsidRDefault="0039679D" w:rsidP="0039679D">
      <w:r w:rsidRPr="005E1A8B">
        <w:t>Upper P equals left-p'ren Start 5 By 5 Matrix</w:t>
      </w:r>
    </w:p>
    <w:p w:rsidR="0039679D" w:rsidRPr="005E1A8B" w:rsidRDefault="0039679D" w:rsidP="0039679D">
      <w:r w:rsidRPr="005E1A8B">
        <w:t>1st Row 1st Column Upper P sub 11 base 2nd Column Upper P sub 12 base 3rd Column Upper P sub 13 base 4th Column ellipsis 5th Column Upper P sub 1n base 2nd Row 1st Column Upper P sub 21 base 2nd Column Upper P sub 22 base 3rd Column Upper P sub 23 base 4th Column ellipsis 5th Column Upper P sub 2n base 3rd Row 1st Column Upper P sub 31 base 2nd Column Upper P sub 32 base 3rd Column Upper P sub 33 base 4th Column ellipsis 5th Column Upper P sub 3n base 4th Row 1st Column ellipsis 2nd Column ellipsis 3rd Column ellipsis 4th Column ellipsis 5th Column ellipsis 5th Row 1st Column Upper P sub n1 base 2nd Column Upper P sub n2 base 3rd Column Upper P sub n3 base 4th Column ellipsis 5th Column Upper P sub nn base</w:t>
      </w:r>
    </w:p>
    <w:p w:rsidR="0039679D" w:rsidRPr="005E1A8B" w:rsidRDefault="0039679D" w:rsidP="0039679D">
      <w:r w:rsidRPr="005E1A8B">
        <w:t>EndMatrix right-p'ren</w:t>
      </w:r>
    </w:p>
    <w:p w:rsidR="0039679D" w:rsidRPr="005E1A8B" w:rsidRDefault="0039679D" w:rsidP="0039679D">
      <w:r w:rsidRPr="005E1A8B">
        <w:t>[end math]</w:t>
      </w:r>
    </w:p>
    <w:p w:rsidR="00186281" w:rsidRPr="005E1A8B" w:rsidRDefault="0039679D" w:rsidP="0039679D">
      <w:pPr>
        <w:pStyle w:val="Heading2"/>
        <w:rPr>
          <w:rFonts w:asciiTheme="minorHAnsi" w:hAnsiTheme="minorHAnsi"/>
        </w:rPr>
      </w:pPr>
      <w:r w:rsidRPr="005E1A8B">
        <w:rPr>
          <w:rFonts w:asciiTheme="minorHAnsi" w:hAnsiTheme="minorHAnsi"/>
        </w:rPr>
        <w:t>Quick Review Checklist</w:t>
      </w:r>
    </w:p>
    <w:p w:rsidR="00186281" w:rsidRPr="005E1A8B" w:rsidRDefault="00186281" w:rsidP="00186281">
      <w:pPr>
        <w:pStyle w:val="ListParagraph"/>
        <w:numPr>
          <w:ilvl w:val="0"/>
          <w:numId w:val="16"/>
        </w:numPr>
        <w:spacing w:after="160" w:line="259" w:lineRule="auto"/>
      </w:pPr>
      <w:r w:rsidRPr="005E1A8B">
        <w:t>Are the pages formatted correctly? (11 by 17 with narrow margins)</w:t>
      </w:r>
    </w:p>
    <w:p w:rsidR="00186281" w:rsidRPr="005E1A8B" w:rsidRDefault="00186281" w:rsidP="00186281">
      <w:pPr>
        <w:pStyle w:val="ListParagraph"/>
        <w:numPr>
          <w:ilvl w:val="0"/>
          <w:numId w:val="16"/>
        </w:numPr>
        <w:spacing w:after="160" w:line="259" w:lineRule="auto"/>
      </w:pPr>
      <w:r w:rsidRPr="005E1A8B">
        <w:t>Do the page numbers of the source</w:t>
      </w:r>
      <w:r w:rsidR="0039679D" w:rsidRPr="005E1A8B">
        <w:t xml:space="preserve"> and the edited document match?</w:t>
      </w:r>
    </w:p>
    <w:p w:rsidR="00186281" w:rsidRPr="005E1A8B" w:rsidRDefault="00186281" w:rsidP="00186281">
      <w:pPr>
        <w:pStyle w:val="ListParagraph"/>
        <w:numPr>
          <w:ilvl w:val="0"/>
          <w:numId w:val="16"/>
        </w:numPr>
        <w:spacing w:after="160" w:line="259" w:lineRule="auto"/>
      </w:pPr>
      <w:r w:rsidRPr="005E1A8B">
        <w:lastRenderedPageBreak/>
        <w:t>Does the edited document have the same number of pages as the source?</w:t>
      </w:r>
    </w:p>
    <w:p w:rsidR="00186281" w:rsidRPr="005E1A8B" w:rsidRDefault="00186281" w:rsidP="00186281">
      <w:pPr>
        <w:pStyle w:val="ListParagraph"/>
        <w:numPr>
          <w:ilvl w:val="0"/>
          <w:numId w:val="16"/>
        </w:numPr>
        <w:spacing w:after="160" w:line="259" w:lineRule="auto"/>
      </w:pPr>
      <w:r w:rsidRPr="005E1A8B">
        <w:t>Does the document end with [end of document]?</w:t>
      </w:r>
    </w:p>
    <w:p w:rsidR="00186281" w:rsidRPr="005E1A8B" w:rsidRDefault="00186281" w:rsidP="00186281">
      <w:pPr>
        <w:pStyle w:val="ListParagraph"/>
        <w:numPr>
          <w:ilvl w:val="0"/>
          <w:numId w:val="16"/>
        </w:numPr>
        <w:spacing w:after="160" w:line="259" w:lineRule="auto"/>
      </w:pPr>
      <w:r w:rsidRPr="005E1A8B">
        <w:t>Search these tag pairs to make sure you have the same number of each:</w:t>
      </w:r>
    </w:p>
    <w:p w:rsidR="00186281" w:rsidRPr="005E1A8B" w:rsidRDefault="00186281" w:rsidP="00186281">
      <w:pPr>
        <w:pStyle w:val="ListParagraph"/>
      </w:pPr>
      <w:r w:rsidRPr="005E1A8B">
        <w:t>[Note: There are specific cases when the number of parentheses pairs or bracket pairs do not match up.]</w:t>
      </w:r>
    </w:p>
    <w:p w:rsidR="00186281" w:rsidRPr="005E1A8B" w:rsidRDefault="00186281" w:rsidP="00186281">
      <w:pPr>
        <w:pStyle w:val="ListParagraph"/>
        <w:numPr>
          <w:ilvl w:val="1"/>
          <w:numId w:val="16"/>
        </w:numPr>
        <w:spacing w:after="160" w:line="259" w:lineRule="auto"/>
      </w:pPr>
      <w:r w:rsidRPr="005E1A8B">
        <w:t>[begin math] [end math]</w:t>
      </w:r>
    </w:p>
    <w:p w:rsidR="00186281" w:rsidRPr="005E1A8B" w:rsidRDefault="00186281" w:rsidP="00186281">
      <w:pPr>
        <w:pStyle w:val="ListParagraph"/>
        <w:numPr>
          <w:ilvl w:val="1"/>
          <w:numId w:val="16"/>
        </w:numPr>
        <w:spacing w:after="160" w:line="259" w:lineRule="auto"/>
      </w:pPr>
      <w:r w:rsidRPr="005E1A8B">
        <w:t>StartFrac EndFrac and Over</w:t>
      </w:r>
    </w:p>
    <w:p w:rsidR="00186281" w:rsidRPr="005E1A8B" w:rsidRDefault="00186281" w:rsidP="00186281">
      <w:pPr>
        <w:pStyle w:val="ListParagraph"/>
        <w:numPr>
          <w:ilvl w:val="1"/>
          <w:numId w:val="16"/>
        </w:numPr>
        <w:spacing w:after="160" w:line="259" w:lineRule="auto"/>
      </w:pPr>
      <w:r w:rsidRPr="005E1A8B">
        <w:t>StartRoot EndRoot</w:t>
      </w:r>
    </w:p>
    <w:p w:rsidR="00186281" w:rsidRPr="005E1A8B" w:rsidRDefault="00186281" w:rsidP="00186281">
      <w:pPr>
        <w:pStyle w:val="ListParagraph"/>
        <w:numPr>
          <w:ilvl w:val="1"/>
          <w:numId w:val="16"/>
        </w:numPr>
        <w:spacing w:after="160" w:line="259" w:lineRule="auto"/>
      </w:pPr>
      <w:r w:rsidRPr="005E1A8B">
        <w:t>left-p’ren right-p’ren</w:t>
      </w:r>
    </w:p>
    <w:p w:rsidR="00186281" w:rsidRPr="005E1A8B" w:rsidRDefault="00186281" w:rsidP="00186281">
      <w:pPr>
        <w:pStyle w:val="ListParagraph"/>
        <w:numPr>
          <w:ilvl w:val="1"/>
          <w:numId w:val="16"/>
        </w:numPr>
        <w:spacing w:after="160" w:line="259" w:lineRule="auto"/>
      </w:pPr>
      <w:r w:rsidRPr="005E1A8B">
        <w:t>left-brack right-brack</w:t>
      </w:r>
    </w:p>
    <w:p w:rsidR="00186281" w:rsidRPr="005E1A8B" w:rsidRDefault="00186281" w:rsidP="00186281">
      <w:pPr>
        <w:pStyle w:val="ListParagraph"/>
        <w:numPr>
          <w:ilvl w:val="1"/>
          <w:numId w:val="16"/>
        </w:numPr>
        <w:spacing w:after="160" w:line="259" w:lineRule="auto"/>
      </w:pPr>
      <w:r w:rsidRPr="005E1A8B">
        <w:t>left-brace right-brace</w:t>
      </w:r>
    </w:p>
    <w:p w:rsidR="00186281" w:rsidRPr="005E1A8B" w:rsidRDefault="00186281" w:rsidP="00186281">
      <w:pPr>
        <w:pStyle w:val="ListParagraph"/>
        <w:numPr>
          <w:ilvl w:val="1"/>
          <w:numId w:val="16"/>
        </w:numPr>
        <w:spacing w:after="160" w:line="259" w:lineRule="auto"/>
      </w:pPr>
      <w:r w:rsidRPr="005E1A8B">
        <w:t>StartSet EndSet</w:t>
      </w:r>
    </w:p>
    <w:p w:rsidR="00186281" w:rsidRPr="005E1A8B" w:rsidRDefault="00186281" w:rsidP="00186281">
      <w:pPr>
        <w:pStyle w:val="ListParagraph"/>
        <w:numPr>
          <w:ilvl w:val="1"/>
          <w:numId w:val="16"/>
        </w:numPr>
        <w:spacing w:after="160" w:line="259" w:lineRule="auto"/>
      </w:pPr>
      <w:r w:rsidRPr="005E1A8B">
        <w:t>StartAbsoluteValue EndAbsoluteValue</w:t>
      </w:r>
    </w:p>
    <w:p w:rsidR="00186281" w:rsidRPr="005E1A8B" w:rsidRDefault="00186281" w:rsidP="00186281">
      <w:pPr>
        <w:pStyle w:val="ListParagraph"/>
        <w:numPr>
          <w:ilvl w:val="1"/>
          <w:numId w:val="16"/>
        </w:numPr>
        <w:spacing w:after="160" w:line="259" w:lineRule="auto"/>
      </w:pPr>
      <w:r w:rsidRPr="005E1A8B">
        <w:t>Check Sup and Sub and Bases [Note: Base is not always necessary if the math ends there]</w:t>
      </w:r>
    </w:p>
    <w:p w:rsidR="00186281" w:rsidRPr="005E1A8B" w:rsidRDefault="00186281" w:rsidP="00186281">
      <w:pPr>
        <w:pStyle w:val="ListParagraph"/>
        <w:numPr>
          <w:ilvl w:val="0"/>
          <w:numId w:val="16"/>
        </w:numPr>
        <w:spacing w:after="160" w:line="259" w:lineRule="auto"/>
      </w:pPr>
      <w:r w:rsidRPr="005E1A8B">
        <w:t>Are all equals signs marked as equals?</w:t>
      </w:r>
    </w:p>
    <w:p w:rsidR="00186281" w:rsidRPr="005E1A8B" w:rsidRDefault="00186281" w:rsidP="00186281">
      <w:pPr>
        <w:pStyle w:val="ListParagraph"/>
        <w:numPr>
          <w:ilvl w:val="0"/>
          <w:numId w:val="16"/>
        </w:numPr>
        <w:spacing w:after="160" w:line="259" w:lineRule="auto"/>
      </w:pPr>
      <w:r w:rsidRPr="005E1A8B">
        <w:t>Are all uppercased letters marked Upper?</w:t>
      </w:r>
    </w:p>
    <w:p w:rsidR="00186281" w:rsidRPr="005E1A8B" w:rsidRDefault="00186281" w:rsidP="00186281">
      <w:pPr>
        <w:pStyle w:val="ListParagraph"/>
        <w:numPr>
          <w:ilvl w:val="0"/>
          <w:numId w:val="16"/>
        </w:numPr>
        <w:spacing w:after="160" w:line="259" w:lineRule="auto"/>
      </w:pPr>
      <w:r w:rsidRPr="005E1A8B">
        <w:t>Are commas marked as comma?</w:t>
      </w:r>
    </w:p>
    <w:p w:rsidR="00186281" w:rsidRPr="005E1A8B" w:rsidRDefault="00186281" w:rsidP="00186281">
      <w:pPr>
        <w:pStyle w:val="ListParagraph"/>
        <w:numPr>
          <w:ilvl w:val="0"/>
          <w:numId w:val="16"/>
        </w:numPr>
        <w:spacing w:after="160" w:line="259" w:lineRule="auto"/>
      </w:pPr>
      <w:r w:rsidRPr="005E1A8B">
        <w:t>Are all plus signs marked plus?</w:t>
      </w:r>
    </w:p>
    <w:p w:rsidR="00186281" w:rsidRPr="005E1A8B" w:rsidRDefault="00186281" w:rsidP="00186281">
      <w:pPr>
        <w:pStyle w:val="ListParagraph"/>
        <w:numPr>
          <w:ilvl w:val="0"/>
          <w:numId w:val="16"/>
        </w:numPr>
        <w:spacing w:after="160" w:line="259" w:lineRule="auto"/>
      </w:pPr>
      <w:r w:rsidRPr="005E1A8B">
        <w:t>Are negative numbers marked negative?</w:t>
      </w:r>
    </w:p>
    <w:p w:rsidR="00186281" w:rsidRPr="005E1A8B" w:rsidRDefault="00186281" w:rsidP="00186281">
      <w:pPr>
        <w:pStyle w:val="ListParagraph"/>
        <w:numPr>
          <w:ilvl w:val="0"/>
          <w:numId w:val="16"/>
        </w:numPr>
        <w:spacing w:after="160" w:line="259" w:lineRule="auto"/>
      </w:pPr>
      <w:r w:rsidRPr="005E1A8B">
        <w:t>Do all cases where Sub or Sup are used that need a Base have it?</w:t>
      </w:r>
    </w:p>
    <w:p w:rsidR="00186281" w:rsidRPr="005E1A8B" w:rsidRDefault="00186281" w:rsidP="00186281">
      <w:pPr>
        <w:pStyle w:val="ListParagraph"/>
        <w:numPr>
          <w:ilvl w:val="0"/>
          <w:numId w:val="16"/>
        </w:numPr>
        <w:spacing w:after="160" w:line="259" w:lineRule="auto"/>
      </w:pPr>
      <w:r w:rsidRPr="005E1A8B">
        <w:t>Are tables linearized</w:t>
      </w:r>
      <w:r w:rsidR="0039679D" w:rsidRPr="005E1A8B">
        <w:t xml:space="preserve"> (unless client wants tables left as tables)</w:t>
      </w:r>
      <w:r w:rsidRPr="005E1A8B">
        <w:t>?</w:t>
      </w:r>
    </w:p>
    <w:p w:rsidR="00186281" w:rsidRPr="005E1A8B" w:rsidRDefault="00186281" w:rsidP="00186281">
      <w:pPr>
        <w:pStyle w:val="ListParagraph"/>
        <w:numPr>
          <w:ilvl w:val="0"/>
          <w:numId w:val="16"/>
        </w:numPr>
        <w:spacing w:after="160" w:line="259" w:lineRule="auto"/>
      </w:pPr>
      <w:r w:rsidRPr="005E1A8B">
        <w:t>Are equations in the text also edited?</w:t>
      </w:r>
    </w:p>
    <w:p w:rsidR="0039679D" w:rsidRPr="005E1A8B" w:rsidRDefault="0039679D" w:rsidP="0039679D">
      <w:pPr>
        <w:spacing w:after="160" w:line="259" w:lineRule="auto"/>
      </w:pPr>
      <w:r w:rsidRPr="005E1A8B">
        <w:t>[end of document]</w:t>
      </w:r>
    </w:p>
    <w:p w:rsidR="00186281" w:rsidRPr="005E1A8B" w:rsidRDefault="00186281" w:rsidP="008B4FD6"/>
    <w:sectPr w:rsidR="00186281" w:rsidRPr="005E1A8B" w:rsidSect="008879E0">
      <w:pgSz w:w="15840" w:h="2448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4F6" w:rsidRDefault="009674F6" w:rsidP="00FD01F0">
      <w:r>
        <w:separator/>
      </w:r>
    </w:p>
  </w:endnote>
  <w:endnote w:type="continuationSeparator" w:id="0">
    <w:p w:rsidR="009674F6" w:rsidRDefault="009674F6" w:rsidP="00FD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4F6" w:rsidRDefault="009674F6" w:rsidP="00FD01F0">
      <w:r>
        <w:separator/>
      </w:r>
    </w:p>
  </w:footnote>
  <w:footnote w:type="continuationSeparator" w:id="0">
    <w:p w:rsidR="009674F6" w:rsidRDefault="009674F6" w:rsidP="00FD0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0F6FD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CC08B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202C6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9D05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31E3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A634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5613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C490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5E6E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6CAF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739D7"/>
    <w:multiLevelType w:val="hybridMultilevel"/>
    <w:tmpl w:val="4D1202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2EB1401"/>
    <w:multiLevelType w:val="hybridMultilevel"/>
    <w:tmpl w:val="46DCCA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F549EC"/>
    <w:multiLevelType w:val="hybridMultilevel"/>
    <w:tmpl w:val="4CC6C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9949AB"/>
    <w:multiLevelType w:val="hybridMultilevel"/>
    <w:tmpl w:val="C262C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7">
      <w:start w:val="1"/>
      <w:numFmt w:val="low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0A44CE"/>
    <w:multiLevelType w:val="hybridMultilevel"/>
    <w:tmpl w:val="AFB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F57202"/>
    <w:multiLevelType w:val="hybridMultilevel"/>
    <w:tmpl w:val="24CE4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C6231F"/>
    <w:multiLevelType w:val="hybridMultilevel"/>
    <w:tmpl w:val="4B90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C67BD0"/>
    <w:multiLevelType w:val="hybridMultilevel"/>
    <w:tmpl w:val="3C46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EF6A78"/>
    <w:multiLevelType w:val="hybridMultilevel"/>
    <w:tmpl w:val="7186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1D16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C7946AD"/>
    <w:multiLevelType w:val="hybridMultilevel"/>
    <w:tmpl w:val="1444E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45107F"/>
    <w:multiLevelType w:val="hybridMultilevel"/>
    <w:tmpl w:val="040C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421C6C"/>
    <w:multiLevelType w:val="hybridMultilevel"/>
    <w:tmpl w:val="4798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7B4E98"/>
    <w:multiLevelType w:val="hybridMultilevel"/>
    <w:tmpl w:val="B8AEA31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15570C6"/>
    <w:multiLevelType w:val="hybridMultilevel"/>
    <w:tmpl w:val="7320F78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364678C"/>
    <w:multiLevelType w:val="hybridMultilevel"/>
    <w:tmpl w:val="79AE8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4B7CFE"/>
    <w:multiLevelType w:val="hybridMultilevel"/>
    <w:tmpl w:val="FC98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EC035A"/>
    <w:multiLevelType w:val="hybridMultilevel"/>
    <w:tmpl w:val="94EC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7A4049"/>
    <w:multiLevelType w:val="hybridMultilevel"/>
    <w:tmpl w:val="45B0F49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6533862"/>
    <w:multiLevelType w:val="hybridMultilevel"/>
    <w:tmpl w:val="8E0C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CE21DF"/>
    <w:multiLevelType w:val="hybridMultilevel"/>
    <w:tmpl w:val="66BA7FC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C7C2268"/>
    <w:multiLevelType w:val="hybridMultilevel"/>
    <w:tmpl w:val="3DD6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F476F9"/>
    <w:multiLevelType w:val="hybridMultilevel"/>
    <w:tmpl w:val="DFA8E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6669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C331644"/>
    <w:multiLevelType w:val="hybridMultilevel"/>
    <w:tmpl w:val="A55A080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3"/>
  </w:num>
  <w:num w:numId="3">
    <w:abstractNumId w:val="20"/>
  </w:num>
  <w:num w:numId="4">
    <w:abstractNumId w:val="14"/>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9"/>
  </w:num>
  <w:num w:numId="16">
    <w:abstractNumId w:val="32"/>
  </w:num>
  <w:num w:numId="17">
    <w:abstractNumId w:val="10"/>
  </w:num>
  <w:num w:numId="18">
    <w:abstractNumId w:val="11"/>
  </w:num>
  <w:num w:numId="19">
    <w:abstractNumId w:val="23"/>
  </w:num>
  <w:num w:numId="20">
    <w:abstractNumId w:val="28"/>
  </w:num>
  <w:num w:numId="21">
    <w:abstractNumId w:val="29"/>
  </w:num>
  <w:num w:numId="22">
    <w:abstractNumId w:val="27"/>
  </w:num>
  <w:num w:numId="23">
    <w:abstractNumId w:val="26"/>
  </w:num>
  <w:num w:numId="24">
    <w:abstractNumId w:val="21"/>
  </w:num>
  <w:num w:numId="25">
    <w:abstractNumId w:val="12"/>
  </w:num>
  <w:num w:numId="26">
    <w:abstractNumId w:val="18"/>
  </w:num>
  <w:num w:numId="27">
    <w:abstractNumId w:val="31"/>
  </w:num>
  <w:num w:numId="28">
    <w:abstractNumId w:val="17"/>
  </w:num>
  <w:num w:numId="29">
    <w:abstractNumId w:val="15"/>
  </w:num>
  <w:num w:numId="30">
    <w:abstractNumId w:val="25"/>
  </w:num>
  <w:num w:numId="31">
    <w:abstractNumId w:val="24"/>
  </w:num>
  <w:num w:numId="32">
    <w:abstractNumId w:val="34"/>
  </w:num>
  <w:num w:numId="33">
    <w:abstractNumId w:val="30"/>
  </w:num>
  <w:num w:numId="34">
    <w:abstractNumId w:val="22"/>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D6"/>
    <w:rsid w:val="00006442"/>
    <w:rsid w:val="00006DA6"/>
    <w:rsid w:val="000156A7"/>
    <w:rsid w:val="000264F7"/>
    <w:rsid w:val="0005597A"/>
    <w:rsid w:val="00062DCC"/>
    <w:rsid w:val="00066D00"/>
    <w:rsid w:val="00084D34"/>
    <w:rsid w:val="000B5C0A"/>
    <w:rsid w:val="000D10CC"/>
    <w:rsid w:val="000D4C31"/>
    <w:rsid w:val="000D568F"/>
    <w:rsid w:val="000D6B8A"/>
    <w:rsid w:val="000E2613"/>
    <w:rsid w:val="000E36DE"/>
    <w:rsid w:val="000F3AB7"/>
    <w:rsid w:val="00101218"/>
    <w:rsid w:val="00101310"/>
    <w:rsid w:val="0010576D"/>
    <w:rsid w:val="00130892"/>
    <w:rsid w:val="001362EC"/>
    <w:rsid w:val="0014457E"/>
    <w:rsid w:val="00146D27"/>
    <w:rsid w:val="0016459D"/>
    <w:rsid w:val="001654AE"/>
    <w:rsid w:val="00170A16"/>
    <w:rsid w:val="0017684A"/>
    <w:rsid w:val="00177875"/>
    <w:rsid w:val="00186281"/>
    <w:rsid w:val="00190725"/>
    <w:rsid w:val="001A5654"/>
    <w:rsid w:val="001A634A"/>
    <w:rsid w:val="001A7736"/>
    <w:rsid w:val="001C0344"/>
    <w:rsid w:val="001D2F0B"/>
    <w:rsid w:val="00205563"/>
    <w:rsid w:val="002246AE"/>
    <w:rsid w:val="002300D0"/>
    <w:rsid w:val="002404E3"/>
    <w:rsid w:val="0024186C"/>
    <w:rsid w:val="002556C3"/>
    <w:rsid w:val="002661A8"/>
    <w:rsid w:val="00295858"/>
    <w:rsid w:val="002A7E4B"/>
    <w:rsid w:val="002B520E"/>
    <w:rsid w:val="002D40ED"/>
    <w:rsid w:val="002E45EB"/>
    <w:rsid w:val="002E47AF"/>
    <w:rsid w:val="002F269D"/>
    <w:rsid w:val="0031618B"/>
    <w:rsid w:val="0034594C"/>
    <w:rsid w:val="00351C0B"/>
    <w:rsid w:val="003625D9"/>
    <w:rsid w:val="0036766F"/>
    <w:rsid w:val="00390273"/>
    <w:rsid w:val="003964FC"/>
    <w:rsid w:val="0039679D"/>
    <w:rsid w:val="003B5F26"/>
    <w:rsid w:val="003C6A02"/>
    <w:rsid w:val="003D60EF"/>
    <w:rsid w:val="003E0157"/>
    <w:rsid w:val="003E1739"/>
    <w:rsid w:val="003E4127"/>
    <w:rsid w:val="003F37C6"/>
    <w:rsid w:val="0041084A"/>
    <w:rsid w:val="00421D0E"/>
    <w:rsid w:val="0042667B"/>
    <w:rsid w:val="0043116A"/>
    <w:rsid w:val="0043430B"/>
    <w:rsid w:val="004739BC"/>
    <w:rsid w:val="00477DD8"/>
    <w:rsid w:val="00493D8F"/>
    <w:rsid w:val="00496177"/>
    <w:rsid w:val="00496862"/>
    <w:rsid w:val="004B2D74"/>
    <w:rsid w:val="004C7132"/>
    <w:rsid w:val="005046AF"/>
    <w:rsid w:val="00533C73"/>
    <w:rsid w:val="005704A3"/>
    <w:rsid w:val="00575C96"/>
    <w:rsid w:val="00583EF8"/>
    <w:rsid w:val="005C04F6"/>
    <w:rsid w:val="005C151A"/>
    <w:rsid w:val="005D5FF5"/>
    <w:rsid w:val="005E1A8B"/>
    <w:rsid w:val="00606B52"/>
    <w:rsid w:val="00613262"/>
    <w:rsid w:val="00613DA5"/>
    <w:rsid w:val="00624859"/>
    <w:rsid w:val="00633521"/>
    <w:rsid w:val="00637CAF"/>
    <w:rsid w:val="00646861"/>
    <w:rsid w:val="006A071E"/>
    <w:rsid w:val="006B7269"/>
    <w:rsid w:val="006C2EB7"/>
    <w:rsid w:val="006D1FAB"/>
    <w:rsid w:val="006E459D"/>
    <w:rsid w:val="00701117"/>
    <w:rsid w:val="00705188"/>
    <w:rsid w:val="00713C43"/>
    <w:rsid w:val="007228ED"/>
    <w:rsid w:val="00734218"/>
    <w:rsid w:val="00766D45"/>
    <w:rsid w:val="007812FA"/>
    <w:rsid w:val="0078467F"/>
    <w:rsid w:val="0078617D"/>
    <w:rsid w:val="00787D77"/>
    <w:rsid w:val="007A187C"/>
    <w:rsid w:val="007A3EA3"/>
    <w:rsid w:val="007B2D41"/>
    <w:rsid w:val="007B7A6C"/>
    <w:rsid w:val="007C0487"/>
    <w:rsid w:val="007E0312"/>
    <w:rsid w:val="007E79B3"/>
    <w:rsid w:val="00815030"/>
    <w:rsid w:val="008321A6"/>
    <w:rsid w:val="00834FBD"/>
    <w:rsid w:val="00836457"/>
    <w:rsid w:val="0084354C"/>
    <w:rsid w:val="00847AC2"/>
    <w:rsid w:val="00847D87"/>
    <w:rsid w:val="00850C26"/>
    <w:rsid w:val="00853456"/>
    <w:rsid w:val="00883CA2"/>
    <w:rsid w:val="008879E0"/>
    <w:rsid w:val="00891A36"/>
    <w:rsid w:val="00892869"/>
    <w:rsid w:val="008A5920"/>
    <w:rsid w:val="008B14DD"/>
    <w:rsid w:val="008B4FD6"/>
    <w:rsid w:val="008D1CB2"/>
    <w:rsid w:val="008D2072"/>
    <w:rsid w:val="008D4499"/>
    <w:rsid w:val="008E0363"/>
    <w:rsid w:val="008E6E0D"/>
    <w:rsid w:val="0092692F"/>
    <w:rsid w:val="00957412"/>
    <w:rsid w:val="009611ED"/>
    <w:rsid w:val="009674F6"/>
    <w:rsid w:val="00987B5C"/>
    <w:rsid w:val="00995D20"/>
    <w:rsid w:val="009E17C9"/>
    <w:rsid w:val="009F533C"/>
    <w:rsid w:val="00A00082"/>
    <w:rsid w:val="00A26EDF"/>
    <w:rsid w:val="00A823A0"/>
    <w:rsid w:val="00A8376E"/>
    <w:rsid w:val="00A87952"/>
    <w:rsid w:val="00AC567C"/>
    <w:rsid w:val="00AF48FD"/>
    <w:rsid w:val="00B058D0"/>
    <w:rsid w:val="00B1608A"/>
    <w:rsid w:val="00B23B67"/>
    <w:rsid w:val="00B40A87"/>
    <w:rsid w:val="00B74DC0"/>
    <w:rsid w:val="00B8311D"/>
    <w:rsid w:val="00BD275B"/>
    <w:rsid w:val="00BD2C58"/>
    <w:rsid w:val="00BD47BB"/>
    <w:rsid w:val="00BD62A1"/>
    <w:rsid w:val="00BE23A4"/>
    <w:rsid w:val="00BE55D1"/>
    <w:rsid w:val="00C13891"/>
    <w:rsid w:val="00C368D3"/>
    <w:rsid w:val="00C47406"/>
    <w:rsid w:val="00C61930"/>
    <w:rsid w:val="00C62AF8"/>
    <w:rsid w:val="00C821D3"/>
    <w:rsid w:val="00CB1CB3"/>
    <w:rsid w:val="00CB2403"/>
    <w:rsid w:val="00CC13BB"/>
    <w:rsid w:val="00CD5233"/>
    <w:rsid w:val="00CE520A"/>
    <w:rsid w:val="00D025F3"/>
    <w:rsid w:val="00D20D96"/>
    <w:rsid w:val="00D240CD"/>
    <w:rsid w:val="00D266FD"/>
    <w:rsid w:val="00D36CC6"/>
    <w:rsid w:val="00D71CED"/>
    <w:rsid w:val="00D80F07"/>
    <w:rsid w:val="00D81FFA"/>
    <w:rsid w:val="00D834C2"/>
    <w:rsid w:val="00D9130B"/>
    <w:rsid w:val="00DA62C7"/>
    <w:rsid w:val="00DA783E"/>
    <w:rsid w:val="00DB5AAB"/>
    <w:rsid w:val="00DC4F21"/>
    <w:rsid w:val="00DC5AF7"/>
    <w:rsid w:val="00DE1459"/>
    <w:rsid w:val="00DF58F0"/>
    <w:rsid w:val="00E46507"/>
    <w:rsid w:val="00E56EFC"/>
    <w:rsid w:val="00E66080"/>
    <w:rsid w:val="00E73A7E"/>
    <w:rsid w:val="00E7670E"/>
    <w:rsid w:val="00E77998"/>
    <w:rsid w:val="00E871DD"/>
    <w:rsid w:val="00EB18E1"/>
    <w:rsid w:val="00EB38EC"/>
    <w:rsid w:val="00ED0045"/>
    <w:rsid w:val="00ED2894"/>
    <w:rsid w:val="00EF4217"/>
    <w:rsid w:val="00F167A5"/>
    <w:rsid w:val="00F20C04"/>
    <w:rsid w:val="00F23E53"/>
    <w:rsid w:val="00F27FD5"/>
    <w:rsid w:val="00F37BD1"/>
    <w:rsid w:val="00F53EE7"/>
    <w:rsid w:val="00F70814"/>
    <w:rsid w:val="00F74D89"/>
    <w:rsid w:val="00F844F4"/>
    <w:rsid w:val="00FA36D2"/>
    <w:rsid w:val="00FB26E3"/>
    <w:rsid w:val="00FD01F0"/>
    <w:rsid w:val="00FD3CA7"/>
    <w:rsid w:val="00FD6EB0"/>
    <w:rsid w:val="00FF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F5CB3"/>
  <w15:chartTrackingRefBased/>
  <w15:docId w15:val="{4A41B41B-19AE-4F49-AA98-A5D927AC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6" w:qFormat="1"/>
    <w:lsdException w:name="heading 6" w:uiPriority="7" w:qFormat="1"/>
    <w:lsdException w:name="heading 7" w:uiPriority="8"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B67"/>
  </w:style>
  <w:style w:type="paragraph" w:styleId="Heading1">
    <w:name w:val="heading 1"/>
    <w:basedOn w:val="Normal"/>
    <w:next w:val="Normal"/>
    <w:link w:val="Heading1Char"/>
    <w:uiPriority w:val="9"/>
    <w:qFormat/>
    <w:rsid w:val="002556C3"/>
    <w:pPr>
      <w:keepNext/>
      <w:keepLines/>
      <w:spacing w:before="240"/>
      <w:outlineLvl w:val="0"/>
    </w:pPr>
    <w:rPr>
      <w:rFonts w:asciiTheme="majorHAnsi" w:eastAsiaTheme="majorEastAsia" w:hAnsiTheme="majorHAnsi" w:cstheme="majorBidi"/>
      <w:color w:val="990000"/>
      <w:sz w:val="40"/>
      <w:szCs w:val="32"/>
    </w:rPr>
  </w:style>
  <w:style w:type="paragraph" w:styleId="Heading2">
    <w:name w:val="heading 2"/>
    <w:basedOn w:val="Normal"/>
    <w:next w:val="Normal"/>
    <w:link w:val="Heading2Char"/>
    <w:uiPriority w:val="9"/>
    <w:qFormat/>
    <w:rsid w:val="002556C3"/>
    <w:pPr>
      <w:keepNext/>
      <w:keepLines/>
      <w:spacing w:before="40"/>
      <w:outlineLvl w:val="1"/>
    </w:pPr>
    <w:rPr>
      <w:rFonts w:asciiTheme="majorHAnsi" w:eastAsiaTheme="majorEastAsia" w:hAnsiTheme="majorHAnsi" w:cstheme="majorBidi"/>
      <w:color w:val="538135" w:themeColor="accent6" w:themeShade="BF"/>
      <w:sz w:val="32"/>
      <w:szCs w:val="26"/>
    </w:rPr>
  </w:style>
  <w:style w:type="paragraph" w:styleId="Heading3">
    <w:name w:val="heading 3"/>
    <w:basedOn w:val="Normal"/>
    <w:next w:val="Normal"/>
    <w:link w:val="Heading3Char"/>
    <w:uiPriority w:val="9"/>
    <w:qFormat/>
    <w:rsid w:val="002556C3"/>
    <w:pPr>
      <w:keepNext/>
      <w:keepLines/>
      <w:spacing w:before="40"/>
      <w:outlineLvl w:val="2"/>
    </w:pPr>
    <w:rPr>
      <w:rFonts w:asciiTheme="majorHAnsi" w:eastAsiaTheme="majorEastAsia" w:hAnsiTheme="majorHAnsi" w:cstheme="majorBidi"/>
      <w:color w:val="2E74B5" w:themeColor="accent1" w:themeShade="BF"/>
      <w:sz w:val="24"/>
      <w:szCs w:val="24"/>
    </w:rPr>
  </w:style>
  <w:style w:type="paragraph" w:styleId="Heading4">
    <w:name w:val="heading 4"/>
    <w:basedOn w:val="Normal"/>
    <w:next w:val="Normal"/>
    <w:link w:val="Heading4Char"/>
    <w:uiPriority w:val="9"/>
    <w:qFormat/>
    <w:rsid w:val="00815030"/>
    <w:pPr>
      <w:keepNext/>
      <w:keepLines/>
      <w:spacing w:before="40"/>
      <w:outlineLvl w:val="3"/>
    </w:pPr>
    <w:rPr>
      <w:rFonts w:asciiTheme="majorHAnsi" w:eastAsiaTheme="majorEastAsia" w:hAnsiTheme="majorHAnsi" w:cstheme="majorBidi"/>
      <w:b/>
      <w:iCs/>
      <w:color w:val="990000"/>
    </w:rPr>
  </w:style>
  <w:style w:type="paragraph" w:styleId="Heading5">
    <w:name w:val="heading 5"/>
    <w:basedOn w:val="Normal"/>
    <w:next w:val="Normal"/>
    <w:link w:val="Heading5Char"/>
    <w:uiPriority w:val="7"/>
    <w:qFormat/>
    <w:rsid w:val="00815030"/>
    <w:pPr>
      <w:keepNext/>
      <w:keepLines/>
      <w:spacing w:before="40"/>
      <w:outlineLvl w:val="4"/>
    </w:pPr>
    <w:rPr>
      <w:rFonts w:asciiTheme="majorHAnsi" w:eastAsiaTheme="majorEastAsia" w:hAnsiTheme="majorHAnsi" w:cstheme="majorBidi"/>
      <w:b/>
      <w:i/>
      <w:color w:val="538135" w:themeColor="accent6" w:themeShade="BF"/>
    </w:rPr>
  </w:style>
  <w:style w:type="paragraph" w:styleId="Heading6">
    <w:name w:val="heading 6"/>
    <w:basedOn w:val="Normal"/>
    <w:next w:val="Normal"/>
    <w:link w:val="Heading6Char"/>
    <w:uiPriority w:val="8"/>
    <w:qFormat/>
    <w:rsid w:val="00815030"/>
    <w:pPr>
      <w:keepNext/>
      <w:keepLines/>
      <w:spacing w:before="40"/>
      <w:outlineLvl w:val="5"/>
    </w:pPr>
    <w:rPr>
      <w:rFonts w:asciiTheme="majorHAnsi" w:eastAsiaTheme="majorEastAsia" w:hAnsiTheme="majorHAnsi" w:cstheme="majorBidi"/>
      <w:i/>
      <w:color w:val="2E74B5" w:themeColor="accent1" w:themeShade="BF"/>
    </w:rPr>
  </w:style>
  <w:style w:type="paragraph" w:styleId="Heading7">
    <w:name w:val="heading 7"/>
    <w:basedOn w:val="Normal"/>
    <w:next w:val="Normal"/>
    <w:link w:val="Heading7Char"/>
    <w:uiPriority w:val="8"/>
    <w:semiHidden/>
    <w:qFormat/>
    <w:rsid w:val="00EB18E1"/>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qFormat/>
    <w:rsid w:val="00EB18E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EB18E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anish">
    <w:name w:val="Spanish"/>
    <w:uiPriority w:val="4"/>
    <w:qFormat/>
    <w:rsid w:val="00C13891"/>
    <w:rPr>
      <w:noProof w:val="0"/>
      <w:color w:val="C45911" w:themeColor="accent2" w:themeShade="BF"/>
      <w:lang w:val="es-ES_tradnl"/>
    </w:rPr>
  </w:style>
  <w:style w:type="character" w:customStyle="1" w:styleId="Heading1Char">
    <w:name w:val="Heading 1 Char"/>
    <w:basedOn w:val="DefaultParagraphFont"/>
    <w:link w:val="Heading1"/>
    <w:uiPriority w:val="9"/>
    <w:rsid w:val="002556C3"/>
    <w:rPr>
      <w:rFonts w:asciiTheme="majorHAnsi" w:eastAsiaTheme="majorEastAsia" w:hAnsiTheme="majorHAnsi" w:cstheme="majorBidi"/>
      <w:color w:val="990000"/>
      <w:sz w:val="40"/>
      <w:szCs w:val="32"/>
    </w:rPr>
  </w:style>
  <w:style w:type="paragraph" w:styleId="FootnoteText">
    <w:name w:val="footnote text"/>
    <w:basedOn w:val="Normal"/>
    <w:link w:val="FootnoteTextChar"/>
    <w:uiPriority w:val="99"/>
    <w:semiHidden/>
    <w:unhideWhenUsed/>
    <w:rsid w:val="00FD01F0"/>
  </w:style>
  <w:style w:type="character" w:customStyle="1" w:styleId="Heading4Char">
    <w:name w:val="Heading 4 Char"/>
    <w:basedOn w:val="DefaultParagraphFont"/>
    <w:link w:val="Heading4"/>
    <w:uiPriority w:val="9"/>
    <w:rsid w:val="00815030"/>
    <w:rPr>
      <w:rFonts w:asciiTheme="majorHAnsi" w:eastAsiaTheme="majorEastAsia" w:hAnsiTheme="majorHAnsi" w:cstheme="majorBidi"/>
      <w:b/>
      <w:iCs/>
      <w:color w:val="990000"/>
    </w:rPr>
  </w:style>
  <w:style w:type="character" w:customStyle="1" w:styleId="Heading5Char">
    <w:name w:val="Heading 5 Char"/>
    <w:basedOn w:val="DefaultParagraphFont"/>
    <w:link w:val="Heading5"/>
    <w:uiPriority w:val="7"/>
    <w:rsid w:val="00815030"/>
    <w:rPr>
      <w:rFonts w:asciiTheme="majorHAnsi" w:eastAsiaTheme="majorEastAsia" w:hAnsiTheme="majorHAnsi" w:cstheme="majorBidi"/>
      <w:b/>
      <w:i/>
      <w:color w:val="538135" w:themeColor="accent6" w:themeShade="BF"/>
    </w:rPr>
  </w:style>
  <w:style w:type="character" w:customStyle="1" w:styleId="Heading6Char">
    <w:name w:val="Heading 6 Char"/>
    <w:basedOn w:val="DefaultParagraphFont"/>
    <w:link w:val="Heading6"/>
    <w:uiPriority w:val="8"/>
    <w:rsid w:val="00815030"/>
    <w:rPr>
      <w:rFonts w:asciiTheme="majorHAnsi" w:eastAsiaTheme="majorEastAsia" w:hAnsiTheme="majorHAnsi" w:cstheme="majorBidi"/>
      <w:i/>
      <w:color w:val="2E74B5" w:themeColor="accent1" w:themeShade="BF"/>
    </w:rPr>
  </w:style>
  <w:style w:type="character" w:customStyle="1" w:styleId="Heading7Char">
    <w:name w:val="Heading 7 Char"/>
    <w:basedOn w:val="DefaultParagraphFont"/>
    <w:link w:val="Heading7"/>
    <w:uiPriority w:val="8"/>
    <w:semiHidden/>
    <w:rsid w:val="00847AC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F421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F4217"/>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sid w:val="002556C3"/>
    <w:rPr>
      <w:rFonts w:asciiTheme="majorHAnsi" w:eastAsiaTheme="majorEastAsia" w:hAnsiTheme="majorHAnsi" w:cstheme="majorBidi"/>
      <w:color w:val="538135" w:themeColor="accent6" w:themeShade="BF"/>
      <w:sz w:val="32"/>
      <w:szCs w:val="26"/>
    </w:rPr>
  </w:style>
  <w:style w:type="character" w:customStyle="1" w:styleId="Heading3Char">
    <w:name w:val="Heading 3 Char"/>
    <w:basedOn w:val="DefaultParagraphFont"/>
    <w:link w:val="Heading3"/>
    <w:uiPriority w:val="9"/>
    <w:rsid w:val="002556C3"/>
    <w:rPr>
      <w:rFonts w:asciiTheme="majorHAnsi" w:eastAsiaTheme="majorEastAsia" w:hAnsiTheme="majorHAnsi" w:cstheme="majorBidi"/>
      <w:color w:val="2E74B5" w:themeColor="accent1" w:themeShade="BF"/>
      <w:sz w:val="24"/>
      <w:szCs w:val="24"/>
    </w:rPr>
  </w:style>
  <w:style w:type="paragraph" w:styleId="ListParagraph">
    <w:name w:val="List Paragraph"/>
    <w:basedOn w:val="Normal"/>
    <w:uiPriority w:val="34"/>
    <w:unhideWhenUsed/>
    <w:qFormat/>
    <w:rsid w:val="003E1739"/>
    <w:pPr>
      <w:ind w:left="720"/>
      <w:contextualSpacing/>
    </w:pPr>
  </w:style>
  <w:style w:type="character" w:customStyle="1" w:styleId="FootnoteTextChar">
    <w:name w:val="Footnote Text Char"/>
    <w:basedOn w:val="DefaultParagraphFont"/>
    <w:link w:val="FootnoteText"/>
    <w:uiPriority w:val="99"/>
    <w:semiHidden/>
    <w:rsid w:val="00FD01F0"/>
  </w:style>
  <w:style w:type="character" w:customStyle="1" w:styleId="English">
    <w:name w:val="English"/>
    <w:uiPriority w:val="5"/>
    <w:qFormat/>
    <w:rsid w:val="00C13891"/>
    <w:rPr>
      <w:noProof w:val="0"/>
      <w:lang w:val="en-US"/>
    </w:rPr>
  </w:style>
  <w:style w:type="character" w:styleId="FootnoteReference">
    <w:name w:val="footnote reference"/>
    <w:basedOn w:val="DefaultParagraphFont"/>
    <w:uiPriority w:val="99"/>
    <w:semiHidden/>
    <w:unhideWhenUsed/>
    <w:rsid w:val="00FD01F0"/>
    <w:rPr>
      <w:vertAlign w:val="superscript"/>
    </w:rPr>
  </w:style>
  <w:style w:type="character" w:customStyle="1" w:styleId="German">
    <w:name w:val="German"/>
    <w:uiPriority w:val="4"/>
    <w:qFormat/>
    <w:rsid w:val="00B23B67"/>
    <w:rPr>
      <w:color w:val="C45911" w:themeColor="accent2" w:themeShade="BF"/>
      <w:lang w:val="de-DE"/>
    </w:rPr>
  </w:style>
  <w:style w:type="character" w:styleId="Hyperlink">
    <w:name w:val="Hyperlink"/>
    <w:basedOn w:val="DefaultParagraphFont"/>
    <w:uiPriority w:val="99"/>
    <w:unhideWhenUsed/>
    <w:rsid w:val="003F37C6"/>
    <w:rPr>
      <w:color w:val="0563C1" w:themeColor="hyperlink"/>
      <w:u w:val="single"/>
    </w:rPr>
  </w:style>
  <w:style w:type="character" w:styleId="FollowedHyperlink">
    <w:name w:val="FollowedHyperlink"/>
    <w:basedOn w:val="DefaultParagraphFont"/>
    <w:uiPriority w:val="99"/>
    <w:semiHidden/>
    <w:unhideWhenUsed/>
    <w:rsid w:val="003F37C6"/>
    <w:rPr>
      <w:color w:val="954F72" w:themeColor="followedHyperlink"/>
      <w:u w:val="single"/>
    </w:rPr>
  </w:style>
  <w:style w:type="character" w:customStyle="1" w:styleId="FontStyle110">
    <w:name w:val="Font Style110"/>
    <w:basedOn w:val="DefaultParagraphFont"/>
    <w:uiPriority w:val="99"/>
    <w:rsid w:val="008B4FD6"/>
    <w:rPr>
      <w:rFonts w:ascii="Georgia" w:hAnsi="Georgia" w:cs="Georgia"/>
      <w:i/>
      <w:iCs/>
      <w:sz w:val="18"/>
      <w:szCs w:val="18"/>
    </w:rPr>
  </w:style>
  <w:style w:type="paragraph" w:customStyle="1" w:styleId="Style36">
    <w:name w:val="Style36"/>
    <w:basedOn w:val="Normal"/>
    <w:uiPriority w:val="99"/>
    <w:rsid w:val="008B4FD6"/>
    <w:pPr>
      <w:widowControl w:val="0"/>
      <w:autoSpaceDE w:val="0"/>
      <w:autoSpaceDN w:val="0"/>
      <w:adjustRightInd w:val="0"/>
    </w:pPr>
    <w:rPr>
      <w:rFonts w:ascii="Corbel" w:eastAsiaTheme="minorEastAsia" w:hAnsi="Corbel" w:cs="Times New Roman"/>
      <w:sz w:val="24"/>
      <w:szCs w:val="24"/>
    </w:rPr>
  </w:style>
  <w:style w:type="character" w:customStyle="1" w:styleId="FontStyle91">
    <w:name w:val="Font Style91"/>
    <w:basedOn w:val="DefaultParagraphFont"/>
    <w:uiPriority w:val="99"/>
    <w:rsid w:val="008B4FD6"/>
    <w:rPr>
      <w:rFonts w:ascii="Times New Roman" w:hAnsi="Times New Roman" w:cs="Times New Roman"/>
      <w:sz w:val="18"/>
      <w:szCs w:val="18"/>
    </w:rPr>
  </w:style>
  <w:style w:type="character" w:customStyle="1" w:styleId="FontStyle92">
    <w:name w:val="Font Style92"/>
    <w:basedOn w:val="DefaultParagraphFont"/>
    <w:uiPriority w:val="99"/>
    <w:rsid w:val="008B4FD6"/>
    <w:rPr>
      <w:rFonts w:ascii="Times New Roman" w:hAnsi="Times New Roman" w:cs="Times New Roman"/>
      <w:i/>
      <w:iCs/>
      <w:sz w:val="18"/>
      <w:szCs w:val="18"/>
    </w:rPr>
  </w:style>
  <w:style w:type="table" w:styleId="TableGrid">
    <w:name w:val="Table Grid"/>
    <w:basedOn w:val="TableNormal"/>
    <w:uiPriority w:val="39"/>
    <w:rsid w:val="008B4FD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D240CD"/>
    <w:pPr>
      <w:tabs>
        <w:tab w:val="center" w:pos="5400"/>
        <w:tab w:val="right" w:pos="10800"/>
      </w:tabs>
      <w:jc w:val="center"/>
    </w:pPr>
    <w:rPr>
      <w:sz w:val="22"/>
      <w:szCs w:val="22"/>
    </w:rPr>
  </w:style>
  <w:style w:type="character" w:customStyle="1" w:styleId="MTDisplayEquationChar">
    <w:name w:val="MTDisplayEquation Char"/>
    <w:basedOn w:val="DefaultParagraphFont"/>
    <w:link w:val="MTDisplayEquation"/>
    <w:rsid w:val="00D240C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7763">
      <w:bodyDiv w:val="1"/>
      <w:marLeft w:val="0"/>
      <w:marRight w:val="0"/>
      <w:marTop w:val="0"/>
      <w:marBottom w:val="0"/>
      <w:divBdr>
        <w:top w:val="none" w:sz="0" w:space="0" w:color="auto"/>
        <w:left w:val="none" w:sz="0" w:space="0" w:color="auto"/>
        <w:bottom w:val="none" w:sz="0" w:space="0" w:color="auto"/>
        <w:right w:val="none" w:sz="0" w:space="0" w:color="auto"/>
      </w:divBdr>
    </w:div>
    <w:div w:id="583227728">
      <w:bodyDiv w:val="1"/>
      <w:marLeft w:val="0"/>
      <w:marRight w:val="0"/>
      <w:marTop w:val="0"/>
      <w:marBottom w:val="0"/>
      <w:divBdr>
        <w:top w:val="none" w:sz="0" w:space="0" w:color="auto"/>
        <w:left w:val="none" w:sz="0" w:space="0" w:color="auto"/>
        <w:bottom w:val="none" w:sz="0" w:space="0" w:color="auto"/>
        <w:right w:val="none" w:sz="0" w:space="0" w:color="auto"/>
      </w:divBdr>
    </w:div>
    <w:div w:id="60315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oleObject" Target="embeddings/oleObject76.bin"/><Relationship Id="rId170" Type="http://schemas.openxmlformats.org/officeDocument/2006/relationships/image" Target="media/image82.wmf"/><Relationship Id="rId191" Type="http://schemas.openxmlformats.org/officeDocument/2006/relationships/image" Target="media/image92.wmf"/><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71.bin"/><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image" Target="media/image77.wmf"/><Relationship Id="rId181" Type="http://schemas.openxmlformats.org/officeDocument/2006/relationships/oleObject" Target="embeddings/oleObject87.bin"/><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oleObject" Target="embeddings/oleObject66.bin"/><Relationship Id="rId85" Type="http://schemas.openxmlformats.org/officeDocument/2006/relationships/oleObject" Target="embeddings/oleObject39.bin"/><Relationship Id="rId150" Type="http://schemas.openxmlformats.org/officeDocument/2006/relationships/image" Target="media/image72.wmf"/><Relationship Id="rId171" Type="http://schemas.openxmlformats.org/officeDocument/2006/relationships/oleObject" Target="embeddings/oleObject82.bin"/><Relationship Id="rId192" Type="http://schemas.openxmlformats.org/officeDocument/2006/relationships/oleObject" Target="embeddings/oleObject93.bin"/><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1.wmf"/><Relationship Id="rId129" Type="http://schemas.openxmlformats.org/officeDocument/2006/relationships/oleObject" Target="embeddings/oleObject61.bin"/><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5.wmf"/><Relationship Id="rId140" Type="http://schemas.openxmlformats.org/officeDocument/2006/relationships/image" Target="media/image67.wmf"/><Relationship Id="rId161" Type="http://schemas.openxmlformats.org/officeDocument/2006/relationships/oleObject" Target="embeddings/oleObject77.bin"/><Relationship Id="rId182" Type="http://schemas.openxmlformats.org/officeDocument/2006/relationships/image" Target="media/image88.wmf"/><Relationship Id="rId6" Type="http://schemas.openxmlformats.org/officeDocument/2006/relationships/footnotes" Target="footnotes.xml"/><Relationship Id="rId23" Type="http://schemas.openxmlformats.org/officeDocument/2006/relationships/oleObject" Target="embeddings/oleObject8.bin"/><Relationship Id="rId119" Type="http://schemas.openxmlformats.org/officeDocument/2006/relationships/oleObject" Target="embeddings/oleObject56.bin"/><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oleObject" Target="embeddings/oleObject72.bin"/><Relationship Id="rId172" Type="http://schemas.openxmlformats.org/officeDocument/2006/relationships/image" Target="media/image83.wmf"/><Relationship Id="rId193" Type="http://schemas.openxmlformats.org/officeDocument/2006/relationships/image" Target="media/image93.wmf"/><Relationship Id="rId13" Type="http://schemas.openxmlformats.org/officeDocument/2006/relationships/oleObject" Target="embeddings/oleObject3.bin"/><Relationship Id="rId109" Type="http://schemas.openxmlformats.org/officeDocument/2006/relationships/oleObject" Target="embeddings/oleObject51.bin"/><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20" Type="http://schemas.openxmlformats.org/officeDocument/2006/relationships/image" Target="media/image57.wmf"/><Relationship Id="rId141" Type="http://schemas.openxmlformats.org/officeDocument/2006/relationships/oleObject" Target="embeddings/oleObject67.bin"/><Relationship Id="rId7" Type="http://schemas.openxmlformats.org/officeDocument/2006/relationships/endnotes" Target="endnotes.xml"/><Relationship Id="rId162" Type="http://schemas.openxmlformats.org/officeDocument/2006/relationships/image" Target="media/image78.wmf"/><Relationship Id="rId183" Type="http://schemas.openxmlformats.org/officeDocument/2006/relationships/oleObject" Target="embeddings/oleObject88.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image" Target="media/image86.wmf"/><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image" Target="media/image73.wmf"/><Relationship Id="rId173" Type="http://schemas.openxmlformats.org/officeDocument/2006/relationships/oleObject" Target="embeddings/oleObject83.bin"/><Relationship Id="rId194" Type="http://schemas.openxmlformats.org/officeDocument/2006/relationships/oleObject" Target="embeddings/oleObject94.bin"/><Relationship Id="rId199" Type="http://schemas.openxmlformats.org/officeDocument/2006/relationships/image" Target="media/image96.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8.bin"/><Relationship Id="rId184" Type="http://schemas.openxmlformats.org/officeDocument/2006/relationships/oleObject" Target="embeddings/oleObject89.bin"/><Relationship Id="rId189" Type="http://schemas.openxmlformats.org/officeDocument/2006/relationships/image" Target="media/image91.wmf"/><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image" Target="media/image84.wmf"/><Relationship Id="rId179" Type="http://schemas.openxmlformats.org/officeDocument/2006/relationships/oleObject" Target="embeddings/oleObject86.bin"/><Relationship Id="rId195" Type="http://schemas.openxmlformats.org/officeDocument/2006/relationships/image" Target="media/image94.wmf"/><Relationship Id="rId190" Type="http://schemas.openxmlformats.org/officeDocument/2006/relationships/oleObject" Target="embeddings/oleObject92.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oleObject" Target="embeddings/oleObject60.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81.bin"/><Relationship Id="rId185" Type="http://schemas.openxmlformats.org/officeDocument/2006/relationships/image" Target="media/image89.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7.wmf"/><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oleObject" Target="embeddings/oleObject84.bin"/><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image" Target="media/image5.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90" Type="http://schemas.openxmlformats.org/officeDocument/2006/relationships/image" Target="media/image42.wmf"/><Relationship Id="rId165" Type="http://schemas.openxmlformats.org/officeDocument/2006/relationships/oleObject" Target="embeddings/oleObject79.bin"/><Relationship Id="rId186" Type="http://schemas.openxmlformats.org/officeDocument/2006/relationships/oleObject" Target="embeddings/oleObject90.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oleObject" Target="embeddings/oleObject74.bin"/><Relationship Id="rId176" Type="http://schemas.openxmlformats.org/officeDocument/2006/relationships/image" Target="media/image85.wmf"/><Relationship Id="rId197" Type="http://schemas.openxmlformats.org/officeDocument/2006/relationships/image" Target="media/image95.wmf"/><Relationship Id="rId201" Type="http://schemas.openxmlformats.org/officeDocument/2006/relationships/fontTable" Target="fontTable.xml"/><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0.wmf"/><Relationship Id="rId187" Type="http://schemas.openxmlformats.org/officeDocument/2006/relationships/image" Target="media/image90.wmf"/><Relationship Id="rId1" Type="http://schemas.openxmlformats.org/officeDocument/2006/relationships/customXml" Target="../customXml/item1.xml"/><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5.wmf"/><Relationship Id="rId177" Type="http://schemas.openxmlformats.org/officeDocument/2006/relationships/oleObject" Target="embeddings/oleObject85.bin"/><Relationship Id="rId198" Type="http://schemas.openxmlformats.org/officeDocument/2006/relationships/oleObject" Target="embeddings/oleObject96.bin"/><Relationship Id="rId202" Type="http://schemas.openxmlformats.org/officeDocument/2006/relationships/theme" Target="theme/theme1.xml"/><Relationship Id="rId18" Type="http://schemas.openxmlformats.org/officeDocument/2006/relationships/image" Target="media/image6.wmf"/><Relationship Id="rId39" Type="http://schemas.openxmlformats.org/officeDocument/2006/relationships/oleObject" Target="embeddings/oleObject16.bin"/><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oleObject" Target="embeddings/oleObject91.bin"/><Relationship Id="rId71" Type="http://schemas.openxmlformats.org/officeDocument/2006/relationships/oleObject" Target="embeddings/oleObject32.bin"/><Relationship Id="rId92" Type="http://schemas.openxmlformats.org/officeDocument/2006/relationships/image" Target="media/image43.wmf"/></Relationships>
</file>

<file path=word/_rels/settings.xml.rels><?xml version="1.0" encoding="UTF-8" standalone="yes"?>
<Relationships xmlns="http://schemas.openxmlformats.org/package/2006/relationships"><Relationship Id="rId1" Type="http://schemas.openxmlformats.org/officeDocument/2006/relationships/attachedTemplate" Target="file:///N:\Tes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VerdanaThem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1374E-A0E0-49FB-A892-08F3D20C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TestTemplate.dotx</Template>
  <TotalTime>0</TotalTime>
  <Pages>5</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Hubble, Destin Lee</dc:creator>
  <cp:keywords/>
  <dc:description/>
  <cp:lastModifiedBy>Hubble, Destin Lee</cp:lastModifiedBy>
  <cp:revision>2</cp:revision>
  <dcterms:created xsi:type="dcterms:W3CDTF">2019-02-15T14:01:00Z</dcterms:created>
  <dcterms:modified xsi:type="dcterms:W3CDTF">2019-02-15T14:01:00Z</dcterms:modified>
</cp:coreProperties>
</file>