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082" w:rsidRPr="005F08BC" w:rsidRDefault="00345082" w:rsidP="001976E1">
      <w:pPr>
        <w:pStyle w:val="Heading1"/>
      </w:pPr>
      <w:bookmarkStart w:id="0" w:name="_GoBack"/>
      <w:bookmarkEnd w:id="0"/>
      <w:r w:rsidRPr="005F08BC">
        <w:t>Decision Tree for Creating a Tactile Graphic</w:t>
      </w:r>
    </w:p>
    <w:p w:rsidR="002C54D8" w:rsidRPr="005F08BC" w:rsidRDefault="00345082" w:rsidP="009D4EDD">
      <w:pPr>
        <w:pStyle w:val="Heading2"/>
        <w:rPr>
          <w:szCs w:val="28"/>
        </w:rPr>
      </w:pPr>
      <w:r w:rsidRPr="005F08BC">
        <w:rPr>
          <w:szCs w:val="28"/>
        </w:rPr>
        <w:t>Step One</w:t>
      </w:r>
    </w:p>
    <w:p w:rsidR="009777A0" w:rsidRPr="005F08BC" w:rsidRDefault="009777A0" w:rsidP="009777A0">
      <w:pPr>
        <w:rPr>
          <w:rFonts w:asciiTheme="minorHAnsi" w:hAnsiTheme="minorHAnsi" w:cstheme="minorHAnsi"/>
          <w:sz w:val="28"/>
          <w:szCs w:val="28"/>
        </w:rPr>
      </w:pPr>
      <w:r w:rsidRPr="005F08BC">
        <w:rPr>
          <w:rFonts w:asciiTheme="minorHAnsi" w:hAnsiTheme="minorHAnsi" w:cstheme="minorHAnsi"/>
          <w:sz w:val="28"/>
          <w:szCs w:val="28"/>
        </w:rPr>
        <w:t>Ask the following questions about your graphic:</w:t>
      </w:r>
    </w:p>
    <w:p w:rsidR="0064405B" w:rsidRPr="005F08BC" w:rsidRDefault="0064405B" w:rsidP="0064405B">
      <w:pPr>
        <w:pStyle w:val="ListBullet"/>
        <w:rPr>
          <w:rFonts w:asciiTheme="minorHAnsi" w:hAnsiTheme="minorHAnsi" w:cstheme="minorHAnsi"/>
          <w:sz w:val="28"/>
          <w:szCs w:val="28"/>
        </w:rPr>
      </w:pPr>
      <w:r w:rsidRPr="005F08BC">
        <w:rPr>
          <w:rFonts w:asciiTheme="minorHAnsi" w:hAnsiTheme="minorHAnsi" w:cstheme="minorHAnsi"/>
          <w:sz w:val="28"/>
          <w:szCs w:val="28"/>
        </w:rPr>
        <w:t>Does the student need the information from a map/figure/graph to participate in classroom discussions, answer questions, etc.?</w:t>
      </w:r>
    </w:p>
    <w:p w:rsidR="0064405B" w:rsidRPr="005F08BC" w:rsidRDefault="0064405B" w:rsidP="0064405B">
      <w:pPr>
        <w:pStyle w:val="ListBullet"/>
        <w:rPr>
          <w:rFonts w:asciiTheme="minorHAnsi" w:hAnsiTheme="minorHAnsi" w:cstheme="minorHAnsi"/>
          <w:sz w:val="28"/>
          <w:szCs w:val="28"/>
        </w:rPr>
      </w:pPr>
      <w:r w:rsidRPr="005F08BC">
        <w:rPr>
          <w:rFonts w:asciiTheme="minorHAnsi" w:hAnsiTheme="minorHAnsi" w:cstheme="minorHAnsi"/>
          <w:sz w:val="28"/>
          <w:szCs w:val="28"/>
        </w:rPr>
        <w:t>Is the information in the graphic unique and unduplicated or unavailable in the</w:t>
      </w:r>
      <w:r w:rsidRPr="005F08BC">
        <w:rPr>
          <w:rFonts w:asciiTheme="minorHAnsi" w:hAnsiTheme="minorHAnsi" w:cstheme="minorHAnsi"/>
          <w:spacing w:val="-5"/>
          <w:sz w:val="28"/>
          <w:szCs w:val="28"/>
        </w:rPr>
        <w:t xml:space="preserve"> </w:t>
      </w:r>
      <w:r w:rsidRPr="005F08BC">
        <w:rPr>
          <w:rFonts w:asciiTheme="minorHAnsi" w:hAnsiTheme="minorHAnsi" w:cstheme="minorHAnsi"/>
          <w:sz w:val="28"/>
          <w:szCs w:val="28"/>
        </w:rPr>
        <w:t>text?</w:t>
      </w:r>
    </w:p>
    <w:p w:rsidR="0064405B" w:rsidRPr="005F08BC" w:rsidRDefault="0064405B" w:rsidP="0064405B">
      <w:pPr>
        <w:pStyle w:val="ListBullet"/>
        <w:rPr>
          <w:rFonts w:asciiTheme="minorHAnsi" w:hAnsiTheme="minorHAnsi" w:cstheme="minorHAnsi"/>
          <w:sz w:val="28"/>
          <w:szCs w:val="28"/>
        </w:rPr>
      </w:pPr>
      <w:r w:rsidRPr="005F08BC">
        <w:rPr>
          <w:rFonts w:asciiTheme="minorHAnsi" w:hAnsiTheme="minorHAnsi" w:cstheme="minorHAnsi"/>
          <w:sz w:val="28"/>
          <w:szCs w:val="28"/>
        </w:rPr>
        <w:t>Will the information be more meaningful in graphic form than in descriptive text</w:t>
      </w:r>
      <w:r w:rsidRPr="005F08BC">
        <w:rPr>
          <w:rFonts w:asciiTheme="minorHAnsi" w:hAnsiTheme="minorHAnsi" w:cstheme="minorHAnsi"/>
          <w:spacing w:val="-5"/>
          <w:sz w:val="28"/>
          <w:szCs w:val="28"/>
        </w:rPr>
        <w:t xml:space="preserve"> </w:t>
      </w:r>
      <w:r w:rsidRPr="005F08BC">
        <w:rPr>
          <w:rFonts w:asciiTheme="minorHAnsi" w:hAnsiTheme="minorHAnsi" w:cstheme="minorHAnsi"/>
          <w:sz w:val="28"/>
          <w:szCs w:val="28"/>
        </w:rPr>
        <w:t>form?</w:t>
      </w:r>
    </w:p>
    <w:p w:rsidR="0064405B" w:rsidRPr="005F08BC" w:rsidRDefault="0064405B" w:rsidP="0064405B">
      <w:pPr>
        <w:pStyle w:val="ListBullet"/>
        <w:rPr>
          <w:rFonts w:asciiTheme="minorHAnsi" w:hAnsiTheme="minorHAnsi" w:cstheme="minorHAnsi"/>
          <w:sz w:val="28"/>
          <w:szCs w:val="28"/>
        </w:rPr>
      </w:pPr>
      <w:r w:rsidRPr="005F08BC">
        <w:rPr>
          <w:rFonts w:asciiTheme="minorHAnsi" w:hAnsiTheme="minorHAnsi" w:cstheme="minorHAnsi"/>
          <w:sz w:val="28"/>
          <w:szCs w:val="28"/>
        </w:rPr>
        <w:t xml:space="preserve">Can the graphic be interpreted without </w:t>
      </w:r>
      <w:r w:rsidRPr="005F08BC">
        <w:rPr>
          <w:rFonts w:asciiTheme="minorHAnsi" w:hAnsiTheme="minorHAnsi" w:cstheme="minorHAnsi"/>
          <w:spacing w:val="-3"/>
          <w:sz w:val="28"/>
          <w:szCs w:val="28"/>
        </w:rPr>
        <w:t xml:space="preserve">visual </w:t>
      </w:r>
      <w:r w:rsidRPr="005F08BC">
        <w:rPr>
          <w:rFonts w:asciiTheme="minorHAnsi" w:hAnsiTheme="minorHAnsi" w:cstheme="minorHAnsi"/>
          <w:sz w:val="28"/>
          <w:szCs w:val="28"/>
        </w:rPr>
        <w:t>discrimination or visual perception</w:t>
      </w:r>
      <w:r w:rsidRPr="005F08BC">
        <w:rPr>
          <w:rFonts w:asciiTheme="minorHAnsi" w:hAnsiTheme="minorHAnsi" w:cstheme="minorHAnsi"/>
          <w:spacing w:val="-7"/>
          <w:sz w:val="28"/>
          <w:szCs w:val="28"/>
        </w:rPr>
        <w:t xml:space="preserve"> </w:t>
      </w:r>
      <w:r w:rsidRPr="005F08BC">
        <w:rPr>
          <w:rFonts w:asciiTheme="minorHAnsi" w:hAnsiTheme="minorHAnsi" w:cstheme="minorHAnsi"/>
          <w:sz w:val="28"/>
          <w:szCs w:val="28"/>
        </w:rPr>
        <w:t>skills?</w:t>
      </w:r>
    </w:p>
    <w:p w:rsidR="00D37FE6" w:rsidRPr="0078772C" w:rsidRDefault="00D37FE6" w:rsidP="00D37FE6">
      <w:pPr>
        <w:pStyle w:val="Heading3"/>
        <w:rPr>
          <w:rFonts w:ascii="Verdana" w:hAnsi="Verdana"/>
          <w:b/>
        </w:rPr>
      </w:pPr>
      <w:r w:rsidRPr="0078772C">
        <w:rPr>
          <w:rFonts w:ascii="Verdana" w:hAnsi="Verdana"/>
          <w:b/>
        </w:rPr>
        <w:t>If Step One Questions = No</w:t>
      </w:r>
    </w:p>
    <w:p w:rsidR="00271D1C" w:rsidRDefault="00271D1C" w:rsidP="00A1470B">
      <w:pPr>
        <w:rPr>
          <w:rFonts w:asciiTheme="minorHAnsi" w:hAnsiTheme="minorHAnsi" w:cstheme="minorHAnsi"/>
          <w:sz w:val="28"/>
          <w:szCs w:val="28"/>
        </w:rPr>
      </w:pPr>
      <w:r w:rsidRPr="00A1470B">
        <w:rPr>
          <w:rFonts w:asciiTheme="minorHAnsi" w:hAnsiTheme="minorHAnsi" w:cstheme="minorHAnsi"/>
          <w:sz w:val="28"/>
          <w:szCs w:val="28"/>
        </w:rPr>
        <w:t xml:space="preserve">If you answer </w:t>
      </w:r>
      <w:r w:rsidR="0078772C">
        <w:rPr>
          <w:rFonts w:asciiTheme="minorHAnsi" w:hAnsiTheme="minorHAnsi" w:cstheme="minorHAnsi"/>
          <w:sz w:val="28"/>
          <w:szCs w:val="28"/>
        </w:rPr>
        <w:t>"</w:t>
      </w:r>
      <w:r w:rsidRPr="00A1470B">
        <w:rPr>
          <w:rFonts w:asciiTheme="minorHAnsi" w:hAnsiTheme="minorHAnsi" w:cstheme="minorHAnsi"/>
          <w:sz w:val="28"/>
          <w:szCs w:val="28"/>
        </w:rPr>
        <w:t>no</w:t>
      </w:r>
      <w:r w:rsidR="0078772C">
        <w:rPr>
          <w:rFonts w:asciiTheme="minorHAnsi" w:hAnsiTheme="minorHAnsi" w:cstheme="minorHAnsi"/>
          <w:sz w:val="28"/>
          <w:szCs w:val="28"/>
        </w:rPr>
        <w:t>"</w:t>
      </w:r>
      <w:r w:rsidRPr="00A1470B">
        <w:rPr>
          <w:rFonts w:asciiTheme="minorHAnsi" w:hAnsiTheme="minorHAnsi" w:cstheme="minorHAnsi"/>
          <w:sz w:val="28"/>
          <w:szCs w:val="28"/>
        </w:rPr>
        <w:t xml:space="preserve"> to </w:t>
      </w:r>
      <w:r w:rsidR="00D8762F">
        <w:rPr>
          <w:rFonts w:asciiTheme="minorHAnsi" w:hAnsiTheme="minorHAnsi" w:cstheme="minorHAnsi"/>
          <w:sz w:val="28"/>
          <w:szCs w:val="28"/>
        </w:rPr>
        <w:t xml:space="preserve">all </w:t>
      </w:r>
      <w:r w:rsidRPr="00A1470B">
        <w:rPr>
          <w:rFonts w:asciiTheme="minorHAnsi" w:hAnsiTheme="minorHAnsi" w:cstheme="minorHAnsi"/>
          <w:sz w:val="28"/>
          <w:szCs w:val="28"/>
        </w:rPr>
        <w:t>the questions</w:t>
      </w:r>
      <w:r w:rsidR="0078772C">
        <w:rPr>
          <w:rFonts w:asciiTheme="minorHAnsi" w:hAnsiTheme="minorHAnsi" w:cstheme="minorHAnsi"/>
          <w:sz w:val="28"/>
          <w:szCs w:val="28"/>
        </w:rPr>
        <w:t xml:space="preserve"> in Step One</w:t>
      </w:r>
      <w:r w:rsidRPr="00A1470B">
        <w:rPr>
          <w:rFonts w:asciiTheme="minorHAnsi" w:hAnsiTheme="minorHAnsi" w:cstheme="minorHAnsi"/>
          <w:sz w:val="28"/>
          <w:szCs w:val="28"/>
        </w:rPr>
        <w:t>, then provide alternative access</w:t>
      </w:r>
      <w:r w:rsidR="000A0B07">
        <w:rPr>
          <w:rFonts w:asciiTheme="minorHAnsi" w:hAnsiTheme="minorHAnsi" w:cstheme="minorHAnsi"/>
          <w:sz w:val="28"/>
          <w:szCs w:val="28"/>
        </w:rPr>
        <w:t xml:space="preserve"> as needed, such as alternate text, mark as decorative, hide in background, etc.</w:t>
      </w:r>
    </w:p>
    <w:p w:rsidR="00D37FE6" w:rsidRPr="0078772C" w:rsidRDefault="00D37FE6" w:rsidP="00D37FE6">
      <w:pPr>
        <w:pStyle w:val="Heading3"/>
        <w:rPr>
          <w:rFonts w:ascii="Verdana" w:hAnsi="Verdana" w:cstheme="minorHAnsi"/>
          <w:b/>
          <w:sz w:val="28"/>
          <w:szCs w:val="28"/>
        </w:rPr>
      </w:pPr>
      <w:r w:rsidRPr="0078772C">
        <w:rPr>
          <w:rFonts w:ascii="Verdana" w:hAnsi="Verdana"/>
          <w:b/>
        </w:rPr>
        <w:t>If Step One Questions = Yes</w:t>
      </w:r>
    </w:p>
    <w:p w:rsidR="00271D1C" w:rsidRPr="005F08BC" w:rsidRDefault="00271D1C" w:rsidP="00271D1C">
      <w:pPr>
        <w:rPr>
          <w:rFonts w:asciiTheme="minorHAnsi" w:hAnsiTheme="minorHAnsi" w:cstheme="minorHAnsi"/>
          <w:sz w:val="28"/>
          <w:szCs w:val="28"/>
        </w:rPr>
      </w:pPr>
      <w:r w:rsidRPr="005F08BC">
        <w:rPr>
          <w:rFonts w:asciiTheme="minorHAnsi" w:hAnsiTheme="minorHAnsi" w:cstheme="minorHAnsi"/>
          <w:sz w:val="28"/>
          <w:szCs w:val="28"/>
        </w:rPr>
        <w:t xml:space="preserve">If you answer </w:t>
      </w:r>
      <w:r w:rsidR="0078772C">
        <w:rPr>
          <w:rFonts w:asciiTheme="minorHAnsi" w:hAnsiTheme="minorHAnsi" w:cstheme="minorHAnsi"/>
          <w:sz w:val="28"/>
          <w:szCs w:val="28"/>
        </w:rPr>
        <w:t>"</w:t>
      </w:r>
      <w:r w:rsidRPr="005F08BC">
        <w:rPr>
          <w:rFonts w:asciiTheme="minorHAnsi" w:hAnsiTheme="minorHAnsi" w:cstheme="minorHAnsi"/>
          <w:sz w:val="28"/>
          <w:szCs w:val="28"/>
        </w:rPr>
        <w:t>yes</w:t>
      </w:r>
      <w:r w:rsidR="0078772C">
        <w:rPr>
          <w:rFonts w:asciiTheme="minorHAnsi" w:hAnsiTheme="minorHAnsi" w:cstheme="minorHAnsi"/>
          <w:sz w:val="28"/>
          <w:szCs w:val="28"/>
        </w:rPr>
        <w:t>"</w:t>
      </w:r>
      <w:r w:rsidRPr="005F08BC">
        <w:rPr>
          <w:rFonts w:asciiTheme="minorHAnsi" w:hAnsiTheme="minorHAnsi" w:cstheme="minorHAnsi"/>
          <w:sz w:val="28"/>
          <w:szCs w:val="28"/>
        </w:rPr>
        <w:t xml:space="preserve"> to </w:t>
      </w:r>
      <w:r w:rsidR="00D8762F">
        <w:rPr>
          <w:rFonts w:asciiTheme="minorHAnsi" w:hAnsiTheme="minorHAnsi" w:cstheme="minorHAnsi"/>
          <w:sz w:val="28"/>
          <w:szCs w:val="28"/>
        </w:rPr>
        <w:t xml:space="preserve">any of </w:t>
      </w:r>
      <w:r w:rsidRPr="005F08BC">
        <w:rPr>
          <w:rFonts w:asciiTheme="minorHAnsi" w:hAnsiTheme="minorHAnsi" w:cstheme="minorHAnsi"/>
          <w:sz w:val="28"/>
          <w:szCs w:val="28"/>
        </w:rPr>
        <w:t>the questions</w:t>
      </w:r>
      <w:r w:rsidR="0078772C">
        <w:rPr>
          <w:rFonts w:asciiTheme="minorHAnsi" w:hAnsiTheme="minorHAnsi" w:cstheme="minorHAnsi"/>
          <w:sz w:val="28"/>
          <w:szCs w:val="28"/>
        </w:rPr>
        <w:t xml:space="preserve"> in Step One</w:t>
      </w:r>
      <w:r w:rsidRPr="005F08BC">
        <w:rPr>
          <w:rFonts w:asciiTheme="minorHAnsi" w:hAnsiTheme="minorHAnsi" w:cstheme="minorHAnsi"/>
          <w:sz w:val="28"/>
          <w:szCs w:val="28"/>
        </w:rPr>
        <w:t>, then create a tactile graphic.</w:t>
      </w:r>
      <w:r w:rsidR="00DF1F1E">
        <w:rPr>
          <w:rFonts w:asciiTheme="minorHAnsi" w:hAnsiTheme="minorHAnsi" w:cstheme="minorHAnsi"/>
          <w:sz w:val="28"/>
          <w:szCs w:val="28"/>
        </w:rPr>
        <w:t xml:space="preserve"> </w:t>
      </w:r>
      <w:r w:rsidR="00212F95">
        <w:rPr>
          <w:rFonts w:asciiTheme="minorHAnsi" w:hAnsiTheme="minorHAnsi" w:cstheme="minorHAnsi"/>
          <w:sz w:val="28"/>
          <w:szCs w:val="28"/>
        </w:rPr>
        <w:t>S</w:t>
      </w:r>
      <w:r w:rsidR="00DF1F1E">
        <w:rPr>
          <w:rFonts w:asciiTheme="minorHAnsi" w:hAnsiTheme="minorHAnsi" w:cstheme="minorHAnsi"/>
          <w:sz w:val="28"/>
          <w:szCs w:val="28"/>
        </w:rPr>
        <w:t xml:space="preserve">teps </w:t>
      </w:r>
      <w:r w:rsidR="00212F95">
        <w:rPr>
          <w:rFonts w:asciiTheme="minorHAnsi" w:hAnsiTheme="minorHAnsi" w:cstheme="minorHAnsi"/>
          <w:sz w:val="28"/>
          <w:szCs w:val="28"/>
        </w:rPr>
        <w:t xml:space="preserve">Two and Three </w:t>
      </w:r>
      <w:r w:rsidR="00DF1F1E">
        <w:rPr>
          <w:rFonts w:asciiTheme="minorHAnsi" w:hAnsiTheme="minorHAnsi" w:cstheme="minorHAnsi"/>
          <w:sz w:val="28"/>
          <w:szCs w:val="28"/>
        </w:rPr>
        <w:t>below will guide the consideratio</w:t>
      </w:r>
      <w:r w:rsidR="00CB60FA">
        <w:rPr>
          <w:rFonts w:asciiTheme="minorHAnsi" w:hAnsiTheme="minorHAnsi" w:cstheme="minorHAnsi"/>
          <w:sz w:val="28"/>
          <w:szCs w:val="28"/>
        </w:rPr>
        <w:t>n</w:t>
      </w:r>
      <w:r w:rsidR="00DF1F1E">
        <w:rPr>
          <w:rFonts w:asciiTheme="minorHAnsi" w:hAnsiTheme="minorHAnsi" w:cstheme="minorHAnsi"/>
          <w:sz w:val="28"/>
          <w:szCs w:val="28"/>
        </w:rPr>
        <w:t>s for creating a tactile graphic.</w:t>
      </w:r>
    </w:p>
    <w:p w:rsidR="00A24F07" w:rsidRPr="005F08BC" w:rsidRDefault="00A24F07" w:rsidP="009D4EDD">
      <w:pPr>
        <w:pStyle w:val="Heading2"/>
        <w:rPr>
          <w:szCs w:val="28"/>
        </w:rPr>
      </w:pPr>
      <w:r w:rsidRPr="005F08BC">
        <w:rPr>
          <w:szCs w:val="28"/>
        </w:rPr>
        <w:t>Step Two</w:t>
      </w:r>
    </w:p>
    <w:p w:rsidR="004E17BD" w:rsidRPr="005F08BC" w:rsidRDefault="004E17BD" w:rsidP="009A0359">
      <w:pPr>
        <w:rPr>
          <w:rFonts w:asciiTheme="minorHAnsi" w:hAnsiTheme="minorHAnsi" w:cstheme="minorHAnsi"/>
          <w:sz w:val="28"/>
          <w:szCs w:val="28"/>
        </w:rPr>
      </w:pPr>
      <w:r w:rsidRPr="005F08BC">
        <w:rPr>
          <w:rFonts w:asciiTheme="minorHAnsi" w:hAnsiTheme="minorHAnsi" w:cstheme="minorHAnsi"/>
          <w:sz w:val="28"/>
          <w:szCs w:val="28"/>
        </w:rPr>
        <w:t>If you need to create a tactile graphic, then consider Wh</w:t>
      </w:r>
      <w:r w:rsidR="00DA6DA0" w:rsidRPr="005F08BC">
        <w:rPr>
          <w:rFonts w:asciiTheme="minorHAnsi" w:hAnsiTheme="minorHAnsi" w:cstheme="minorHAnsi"/>
          <w:sz w:val="28"/>
          <w:szCs w:val="28"/>
        </w:rPr>
        <w:t>at information will be conveyed.</w:t>
      </w:r>
      <w:r w:rsidR="00784C8D" w:rsidRPr="005F08BC">
        <w:rPr>
          <w:rFonts w:asciiTheme="minorHAnsi" w:hAnsiTheme="minorHAnsi" w:cstheme="minorHAnsi"/>
          <w:sz w:val="28"/>
          <w:szCs w:val="28"/>
        </w:rPr>
        <w:t xml:space="preserve"> The questions below will guide your considerations.</w:t>
      </w:r>
    </w:p>
    <w:p w:rsidR="00DA6DA0" w:rsidRPr="005F08BC" w:rsidRDefault="00DA6DA0" w:rsidP="00DA6DA0">
      <w:pPr>
        <w:pStyle w:val="ListBullet"/>
        <w:rPr>
          <w:rFonts w:asciiTheme="minorHAnsi" w:hAnsiTheme="minorHAnsi" w:cstheme="minorHAnsi"/>
          <w:sz w:val="28"/>
          <w:szCs w:val="28"/>
        </w:rPr>
      </w:pPr>
      <w:r w:rsidRPr="005F08BC">
        <w:rPr>
          <w:rFonts w:asciiTheme="minorHAnsi" w:hAnsiTheme="minorHAnsi" w:cstheme="minorHAnsi"/>
          <w:sz w:val="28"/>
          <w:szCs w:val="28"/>
        </w:rPr>
        <w:t>Identify the content that needs to be</w:t>
      </w:r>
      <w:r w:rsidRPr="005F08BC">
        <w:rPr>
          <w:rFonts w:asciiTheme="minorHAnsi" w:hAnsiTheme="minorHAnsi" w:cstheme="minorHAnsi"/>
          <w:spacing w:val="-7"/>
          <w:sz w:val="28"/>
          <w:szCs w:val="28"/>
        </w:rPr>
        <w:t xml:space="preserve"> </w:t>
      </w:r>
      <w:r w:rsidRPr="005F08BC">
        <w:rPr>
          <w:rFonts w:asciiTheme="minorHAnsi" w:hAnsiTheme="minorHAnsi" w:cstheme="minorHAnsi"/>
          <w:sz w:val="28"/>
          <w:szCs w:val="28"/>
        </w:rPr>
        <w:t>included.</w:t>
      </w:r>
    </w:p>
    <w:p w:rsidR="00DA6DA0" w:rsidRPr="005F08BC" w:rsidRDefault="00DA6DA0" w:rsidP="00DA6DA0">
      <w:pPr>
        <w:pStyle w:val="ListBullet2"/>
        <w:rPr>
          <w:rFonts w:asciiTheme="minorHAnsi" w:hAnsiTheme="minorHAnsi" w:cstheme="minorHAnsi"/>
          <w:sz w:val="28"/>
          <w:szCs w:val="28"/>
        </w:rPr>
      </w:pPr>
      <w:r w:rsidRPr="005F08BC">
        <w:rPr>
          <w:rFonts w:asciiTheme="minorHAnsi" w:hAnsiTheme="minorHAnsi" w:cstheme="minorHAnsi"/>
          <w:sz w:val="28"/>
          <w:szCs w:val="28"/>
        </w:rPr>
        <w:t>Determine if the graphic requires an operation of measurement or</w:t>
      </w:r>
      <w:r w:rsidRPr="005F08BC">
        <w:rPr>
          <w:rFonts w:asciiTheme="minorHAnsi" w:hAnsiTheme="minorHAnsi" w:cstheme="minorHAnsi"/>
          <w:spacing w:val="-1"/>
          <w:sz w:val="28"/>
          <w:szCs w:val="28"/>
        </w:rPr>
        <w:t xml:space="preserve"> </w:t>
      </w:r>
      <w:r w:rsidRPr="005F08BC">
        <w:rPr>
          <w:rFonts w:asciiTheme="minorHAnsi" w:hAnsiTheme="minorHAnsi" w:cstheme="minorHAnsi"/>
          <w:sz w:val="28"/>
          <w:szCs w:val="28"/>
        </w:rPr>
        <w:t>scale.</w:t>
      </w:r>
    </w:p>
    <w:p w:rsidR="00DA6DA0" w:rsidRPr="005F08BC" w:rsidRDefault="00DA6DA0" w:rsidP="00DA6DA0">
      <w:pPr>
        <w:pStyle w:val="ListBullet"/>
        <w:rPr>
          <w:rFonts w:asciiTheme="minorHAnsi" w:hAnsiTheme="minorHAnsi" w:cstheme="minorHAnsi"/>
          <w:sz w:val="28"/>
          <w:szCs w:val="28"/>
        </w:rPr>
      </w:pPr>
      <w:r w:rsidRPr="005F08BC">
        <w:rPr>
          <w:rFonts w:asciiTheme="minorHAnsi" w:hAnsiTheme="minorHAnsi" w:cstheme="minorHAnsi"/>
          <w:sz w:val="28"/>
          <w:szCs w:val="28"/>
        </w:rPr>
        <w:t>Simplify the</w:t>
      </w:r>
      <w:r w:rsidRPr="005F08BC">
        <w:rPr>
          <w:rFonts w:asciiTheme="minorHAnsi" w:hAnsiTheme="minorHAnsi" w:cstheme="minorHAnsi"/>
          <w:spacing w:val="-1"/>
          <w:sz w:val="28"/>
          <w:szCs w:val="28"/>
        </w:rPr>
        <w:t xml:space="preserve"> </w:t>
      </w:r>
      <w:r w:rsidRPr="005F08BC">
        <w:rPr>
          <w:rFonts w:asciiTheme="minorHAnsi" w:hAnsiTheme="minorHAnsi" w:cstheme="minorHAnsi"/>
          <w:sz w:val="28"/>
          <w:szCs w:val="28"/>
        </w:rPr>
        <w:t>drawing</w:t>
      </w:r>
    </w:p>
    <w:p w:rsidR="00DA6DA0" w:rsidRPr="005F08BC" w:rsidRDefault="00DA6DA0" w:rsidP="00DA6DA0">
      <w:pPr>
        <w:pStyle w:val="ListBullet2"/>
        <w:rPr>
          <w:rFonts w:asciiTheme="minorHAnsi" w:hAnsiTheme="minorHAnsi" w:cstheme="minorHAnsi"/>
          <w:sz w:val="28"/>
          <w:szCs w:val="28"/>
        </w:rPr>
      </w:pPr>
      <w:r w:rsidRPr="005F08BC">
        <w:rPr>
          <w:rFonts w:asciiTheme="minorHAnsi" w:hAnsiTheme="minorHAnsi" w:cstheme="minorHAnsi"/>
          <w:sz w:val="28"/>
          <w:szCs w:val="28"/>
        </w:rPr>
        <w:t>Eliminate unnecessary parts. Determine if the objects presented in the print need to be retained or exactly reproduced. Can another symbol be used to represent shapes, objects,</w:t>
      </w:r>
      <w:r w:rsidRPr="005F08BC">
        <w:rPr>
          <w:rFonts w:asciiTheme="minorHAnsi" w:hAnsiTheme="minorHAnsi" w:cstheme="minorHAnsi"/>
          <w:spacing w:val="-9"/>
          <w:sz w:val="28"/>
          <w:szCs w:val="28"/>
        </w:rPr>
        <w:t xml:space="preserve"> </w:t>
      </w:r>
      <w:r w:rsidRPr="005F08BC">
        <w:rPr>
          <w:rFonts w:asciiTheme="minorHAnsi" w:hAnsiTheme="minorHAnsi" w:cstheme="minorHAnsi"/>
          <w:sz w:val="28"/>
          <w:szCs w:val="28"/>
        </w:rPr>
        <w:t>etc.?</w:t>
      </w:r>
    </w:p>
    <w:p w:rsidR="00DA6DA0" w:rsidRPr="005F08BC" w:rsidRDefault="00DA6DA0" w:rsidP="00DA6DA0">
      <w:pPr>
        <w:pStyle w:val="ListBullet2"/>
        <w:rPr>
          <w:rFonts w:asciiTheme="minorHAnsi" w:hAnsiTheme="minorHAnsi" w:cstheme="minorHAnsi"/>
          <w:sz w:val="28"/>
          <w:szCs w:val="28"/>
        </w:rPr>
      </w:pPr>
      <w:r w:rsidRPr="005F08BC">
        <w:rPr>
          <w:rFonts w:asciiTheme="minorHAnsi" w:hAnsiTheme="minorHAnsi" w:cstheme="minorHAnsi"/>
          <w:sz w:val="28"/>
          <w:szCs w:val="28"/>
        </w:rPr>
        <w:t>Separate the graphic with too many components into</w:t>
      </w:r>
      <w:r w:rsidRPr="005F08BC">
        <w:rPr>
          <w:rFonts w:asciiTheme="minorHAnsi" w:hAnsiTheme="minorHAnsi" w:cstheme="minorHAnsi"/>
          <w:spacing w:val="-1"/>
          <w:sz w:val="28"/>
          <w:szCs w:val="28"/>
        </w:rPr>
        <w:t xml:space="preserve"> </w:t>
      </w:r>
      <w:r w:rsidRPr="005F08BC">
        <w:rPr>
          <w:rFonts w:asciiTheme="minorHAnsi" w:hAnsiTheme="minorHAnsi" w:cstheme="minorHAnsi"/>
          <w:sz w:val="28"/>
          <w:szCs w:val="28"/>
        </w:rPr>
        <w:t>sections.</w:t>
      </w:r>
    </w:p>
    <w:p w:rsidR="00DA6DA0" w:rsidRPr="005F08BC" w:rsidRDefault="00DA6DA0" w:rsidP="00DA6DA0">
      <w:pPr>
        <w:pStyle w:val="ListBullet"/>
        <w:rPr>
          <w:rFonts w:asciiTheme="minorHAnsi" w:hAnsiTheme="minorHAnsi" w:cstheme="minorHAnsi"/>
          <w:sz w:val="28"/>
          <w:szCs w:val="28"/>
        </w:rPr>
      </w:pPr>
      <w:r w:rsidRPr="005F08BC">
        <w:rPr>
          <w:rFonts w:asciiTheme="minorHAnsi" w:hAnsiTheme="minorHAnsi" w:cstheme="minorHAnsi"/>
          <w:sz w:val="28"/>
          <w:szCs w:val="28"/>
        </w:rPr>
        <w:t>Identify the components included in your</w:t>
      </w:r>
      <w:r w:rsidRPr="005F08BC">
        <w:rPr>
          <w:rFonts w:asciiTheme="minorHAnsi" w:hAnsiTheme="minorHAnsi" w:cstheme="minorHAnsi"/>
          <w:spacing w:val="-7"/>
          <w:sz w:val="28"/>
          <w:szCs w:val="28"/>
        </w:rPr>
        <w:t xml:space="preserve"> </w:t>
      </w:r>
      <w:r w:rsidRPr="005F08BC">
        <w:rPr>
          <w:rFonts w:asciiTheme="minorHAnsi" w:hAnsiTheme="minorHAnsi" w:cstheme="minorHAnsi"/>
          <w:sz w:val="28"/>
          <w:szCs w:val="28"/>
        </w:rPr>
        <w:t>graphic.</w:t>
      </w:r>
    </w:p>
    <w:p w:rsidR="00DA6DA0" w:rsidRPr="005F08BC" w:rsidRDefault="00DA6DA0" w:rsidP="00DA6DA0">
      <w:pPr>
        <w:pStyle w:val="ListBullet2"/>
        <w:rPr>
          <w:rFonts w:asciiTheme="minorHAnsi" w:hAnsiTheme="minorHAnsi" w:cstheme="minorHAnsi"/>
          <w:sz w:val="28"/>
          <w:szCs w:val="28"/>
        </w:rPr>
      </w:pPr>
      <w:r w:rsidRPr="005F08BC">
        <w:rPr>
          <w:rFonts w:asciiTheme="minorHAnsi" w:hAnsiTheme="minorHAnsi" w:cstheme="minorHAnsi"/>
          <w:sz w:val="28"/>
          <w:szCs w:val="28"/>
        </w:rPr>
        <w:t>Areas, Lines, Points, Labels, Keys, and</w:t>
      </w:r>
      <w:r w:rsidRPr="005F08BC">
        <w:rPr>
          <w:rFonts w:asciiTheme="minorHAnsi" w:hAnsiTheme="minorHAnsi" w:cstheme="minorHAnsi"/>
          <w:spacing w:val="-1"/>
          <w:sz w:val="28"/>
          <w:szCs w:val="28"/>
        </w:rPr>
        <w:t xml:space="preserve"> </w:t>
      </w:r>
      <w:r w:rsidRPr="005F08BC">
        <w:rPr>
          <w:rFonts w:asciiTheme="minorHAnsi" w:hAnsiTheme="minorHAnsi" w:cstheme="minorHAnsi"/>
          <w:sz w:val="28"/>
          <w:szCs w:val="28"/>
        </w:rPr>
        <w:t>Legends</w:t>
      </w:r>
    </w:p>
    <w:p w:rsidR="004E17BD" w:rsidRPr="005F08BC" w:rsidRDefault="007D3077" w:rsidP="009D4EDD">
      <w:pPr>
        <w:pStyle w:val="Heading2"/>
        <w:rPr>
          <w:szCs w:val="28"/>
        </w:rPr>
      </w:pPr>
      <w:r w:rsidRPr="005F08BC">
        <w:rPr>
          <w:szCs w:val="28"/>
        </w:rPr>
        <w:t>Step Three</w:t>
      </w:r>
    </w:p>
    <w:p w:rsidR="00387148" w:rsidRPr="005F08BC" w:rsidRDefault="007D3077" w:rsidP="00387148">
      <w:pPr>
        <w:rPr>
          <w:rFonts w:asciiTheme="minorHAnsi" w:hAnsiTheme="minorHAnsi" w:cstheme="minorHAnsi"/>
          <w:sz w:val="28"/>
          <w:szCs w:val="28"/>
        </w:rPr>
      </w:pPr>
      <w:r w:rsidRPr="005F08BC">
        <w:rPr>
          <w:rFonts w:asciiTheme="minorHAnsi" w:hAnsiTheme="minorHAnsi" w:cstheme="minorHAnsi"/>
          <w:sz w:val="28"/>
          <w:szCs w:val="28"/>
        </w:rPr>
        <w:t xml:space="preserve">Once you have determined what information will need to be conveyed by the graphic, consider </w:t>
      </w:r>
      <w:r w:rsidR="007E7C9B" w:rsidRPr="005F08BC">
        <w:rPr>
          <w:rFonts w:asciiTheme="minorHAnsi" w:hAnsiTheme="minorHAnsi" w:cstheme="minorHAnsi"/>
          <w:sz w:val="28"/>
          <w:szCs w:val="28"/>
        </w:rPr>
        <w:t>w</w:t>
      </w:r>
      <w:r w:rsidRPr="005F08BC">
        <w:rPr>
          <w:rFonts w:asciiTheme="minorHAnsi" w:hAnsiTheme="minorHAnsi" w:cstheme="minorHAnsi"/>
          <w:sz w:val="28"/>
          <w:szCs w:val="28"/>
        </w:rPr>
        <w:t>hich production method will be used.</w:t>
      </w:r>
      <w:r w:rsidR="00387148" w:rsidRPr="005F08BC">
        <w:rPr>
          <w:rFonts w:asciiTheme="minorHAnsi" w:hAnsiTheme="minorHAnsi" w:cstheme="minorHAnsi"/>
          <w:sz w:val="28"/>
          <w:szCs w:val="28"/>
        </w:rPr>
        <w:t xml:space="preserve"> Possible production </w:t>
      </w:r>
      <w:r w:rsidR="00387148" w:rsidRPr="005F08BC">
        <w:rPr>
          <w:rFonts w:asciiTheme="minorHAnsi" w:hAnsiTheme="minorHAnsi" w:cstheme="minorHAnsi"/>
          <w:sz w:val="28"/>
          <w:szCs w:val="28"/>
        </w:rPr>
        <w:lastRenderedPageBreak/>
        <w:t>methods</w:t>
      </w:r>
      <w:r w:rsidR="00366704">
        <w:rPr>
          <w:rFonts w:asciiTheme="minorHAnsi" w:hAnsiTheme="minorHAnsi" w:cstheme="minorHAnsi"/>
          <w:sz w:val="28"/>
          <w:szCs w:val="28"/>
        </w:rPr>
        <w:t xml:space="preserve"> include the following: v</w:t>
      </w:r>
      <w:r w:rsidR="00387148" w:rsidRPr="005F08BC">
        <w:rPr>
          <w:rFonts w:asciiTheme="minorHAnsi" w:hAnsiTheme="minorHAnsi" w:cstheme="minorHAnsi"/>
          <w:sz w:val="28"/>
          <w:szCs w:val="28"/>
        </w:rPr>
        <w:t>acuum form (aka Thermoform), Emboss on a braille embosser capable of embossing tactiles (Tiger, Phoenix, Index, etc.), Microcapsule (PIAF, Xychem), Customized options (collage, Wikki Stix, corkboard and string, 3D graphic (various machines and materials). In determining which production method to use, consider the questions below.</w:t>
      </w:r>
    </w:p>
    <w:p w:rsidR="00E85B0C" w:rsidRPr="005F08BC" w:rsidRDefault="00E85B0C" w:rsidP="00E85B0C">
      <w:pPr>
        <w:pStyle w:val="ListBullet"/>
        <w:rPr>
          <w:rFonts w:asciiTheme="minorHAnsi" w:hAnsiTheme="minorHAnsi" w:cstheme="minorHAnsi"/>
          <w:sz w:val="28"/>
          <w:szCs w:val="28"/>
        </w:rPr>
      </w:pPr>
      <w:r w:rsidRPr="005F08BC">
        <w:rPr>
          <w:rFonts w:asciiTheme="minorHAnsi" w:hAnsiTheme="minorHAnsi" w:cstheme="minorHAnsi"/>
          <w:sz w:val="28"/>
          <w:szCs w:val="28"/>
        </w:rPr>
        <w:t xml:space="preserve">What resources or equipment are available to create the graphic for that production method? </w:t>
      </w:r>
    </w:p>
    <w:p w:rsidR="00E85B0C" w:rsidRPr="005F08BC" w:rsidRDefault="00E85B0C" w:rsidP="00E85B0C">
      <w:pPr>
        <w:pStyle w:val="ListBullet"/>
        <w:rPr>
          <w:rFonts w:asciiTheme="minorHAnsi" w:hAnsiTheme="minorHAnsi" w:cstheme="minorHAnsi"/>
          <w:sz w:val="28"/>
          <w:szCs w:val="28"/>
        </w:rPr>
      </w:pPr>
      <w:r w:rsidRPr="005F08BC">
        <w:rPr>
          <w:rFonts w:asciiTheme="minorHAnsi" w:hAnsiTheme="minorHAnsi" w:cstheme="minorHAnsi"/>
          <w:sz w:val="28"/>
          <w:szCs w:val="28"/>
        </w:rPr>
        <w:t xml:space="preserve">Which production method will provide the best readable graphic? </w:t>
      </w:r>
    </w:p>
    <w:p w:rsidR="00387148" w:rsidRDefault="00E85B0C" w:rsidP="00F043FB">
      <w:pPr>
        <w:pStyle w:val="ListBullet"/>
        <w:rPr>
          <w:rFonts w:asciiTheme="minorHAnsi" w:hAnsiTheme="minorHAnsi" w:cstheme="minorHAnsi"/>
          <w:sz w:val="28"/>
          <w:szCs w:val="28"/>
        </w:rPr>
      </w:pPr>
      <w:r w:rsidRPr="005F08BC">
        <w:rPr>
          <w:rFonts w:asciiTheme="minorHAnsi" w:hAnsiTheme="minorHAnsi" w:cstheme="minorHAnsi"/>
          <w:sz w:val="28"/>
          <w:szCs w:val="28"/>
        </w:rPr>
        <w:t>Is this graphic for a one-time use or for</w:t>
      </w:r>
      <w:r w:rsidR="00A2094B" w:rsidRPr="005F08BC">
        <w:rPr>
          <w:rFonts w:asciiTheme="minorHAnsi" w:hAnsiTheme="minorHAnsi" w:cstheme="minorHAnsi"/>
          <w:sz w:val="28"/>
          <w:szCs w:val="28"/>
        </w:rPr>
        <w:t xml:space="preserve"> production of multiple copies?</w:t>
      </w:r>
    </w:p>
    <w:p w:rsidR="0072777F" w:rsidRDefault="0072777F" w:rsidP="0072777F">
      <w:pPr>
        <w:pStyle w:val="ListBullet"/>
        <w:numPr>
          <w:ilvl w:val="0"/>
          <w:numId w:val="0"/>
        </w:numPr>
        <w:ind w:left="360" w:hanging="360"/>
        <w:rPr>
          <w:rFonts w:asciiTheme="minorHAnsi" w:hAnsiTheme="minorHAnsi" w:cstheme="minorHAnsi"/>
          <w:sz w:val="28"/>
          <w:szCs w:val="28"/>
        </w:rPr>
      </w:pPr>
    </w:p>
    <w:p w:rsidR="0072777F" w:rsidRPr="0072777F" w:rsidRDefault="0072777F" w:rsidP="0072777F">
      <w:r w:rsidRPr="0072777F">
        <w:t xml:space="preserve">Decision Tree </w:t>
      </w:r>
      <w:r w:rsidR="00EB4705">
        <w:t xml:space="preserve">for Creating a Tactile Graphic </w:t>
      </w:r>
      <w:r w:rsidRPr="0072777F">
        <w:t>adapted from Hasty, L. and Seki, V. "Tactile Graphics Decision Tree." New York: American Foundation for the Blind, in press.</w:t>
      </w:r>
    </w:p>
    <w:sectPr w:rsidR="0072777F" w:rsidRPr="0072777F" w:rsidSect="00F70E9E">
      <w:type w:val="continuous"/>
      <w:pgSz w:w="12240" w:h="15840"/>
      <w:pgMar w:top="1440" w:right="1440" w:bottom="1440" w:left="1440" w:header="720" w:footer="720" w:gutter="0"/>
      <w:cols w:space="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16D4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190BE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04FC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B0F6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76E9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A3A94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E685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F496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524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68CD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387224C"/>
    <w:multiLevelType w:val="hybridMultilevel"/>
    <w:tmpl w:val="DD42C690"/>
    <w:lvl w:ilvl="0" w:tplc="FBB4C9EA">
      <w:numFmt w:val="bullet"/>
      <w:lvlText w:val=""/>
      <w:lvlJc w:val="left"/>
      <w:pPr>
        <w:ind w:left="709" w:hanging="360"/>
      </w:pPr>
      <w:rPr>
        <w:rFonts w:ascii="Symbol" w:eastAsia="Symbol" w:hAnsi="Symbol" w:cs="Symbol" w:hint="default"/>
        <w:w w:val="100"/>
        <w:sz w:val="24"/>
        <w:szCs w:val="24"/>
        <w:lang w:val="en-US" w:eastAsia="en-US" w:bidi="en-US"/>
      </w:rPr>
    </w:lvl>
    <w:lvl w:ilvl="1" w:tplc="A810DC3E">
      <w:numFmt w:val="bullet"/>
      <w:lvlText w:val="•"/>
      <w:lvlJc w:val="left"/>
      <w:pPr>
        <w:ind w:left="1115" w:hanging="360"/>
      </w:pPr>
      <w:rPr>
        <w:rFonts w:hint="default"/>
        <w:lang w:val="en-US" w:eastAsia="en-US" w:bidi="en-US"/>
      </w:rPr>
    </w:lvl>
    <w:lvl w:ilvl="2" w:tplc="B032E0FC">
      <w:numFmt w:val="bullet"/>
      <w:lvlText w:val="•"/>
      <w:lvlJc w:val="left"/>
      <w:pPr>
        <w:ind w:left="1530" w:hanging="360"/>
      </w:pPr>
      <w:rPr>
        <w:rFonts w:hint="default"/>
        <w:lang w:val="en-US" w:eastAsia="en-US" w:bidi="en-US"/>
      </w:rPr>
    </w:lvl>
    <w:lvl w:ilvl="3" w:tplc="C2420CD4">
      <w:numFmt w:val="bullet"/>
      <w:lvlText w:val="•"/>
      <w:lvlJc w:val="left"/>
      <w:pPr>
        <w:ind w:left="1945" w:hanging="360"/>
      </w:pPr>
      <w:rPr>
        <w:rFonts w:hint="default"/>
        <w:lang w:val="en-US" w:eastAsia="en-US" w:bidi="en-US"/>
      </w:rPr>
    </w:lvl>
    <w:lvl w:ilvl="4" w:tplc="66041A78">
      <w:numFmt w:val="bullet"/>
      <w:lvlText w:val="•"/>
      <w:lvlJc w:val="left"/>
      <w:pPr>
        <w:ind w:left="2360" w:hanging="360"/>
      </w:pPr>
      <w:rPr>
        <w:rFonts w:hint="default"/>
        <w:lang w:val="en-US" w:eastAsia="en-US" w:bidi="en-US"/>
      </w:rPr>
    </w:lvl>
    <w:lvl w:ilvl="5" w:tplc="E84EB374">
      <w:numFmt w:val="bullet"/>
      <w:lvlText w:val="•"/>
      <w:lvlJc w:val="left"/>
      <w:pPr>
        <w:ind w:left="2775" w:hanging="360"/>
      </w:pPr>
      <w:rPr>
        <w:rFonts w:hint="default"/>
        <w:lang w:val="en-US" w:eastAsia="en-US" w:bidi="en-US"/>
      </w:rPr>
    </w:lvl>
    <w:lvl w:ilvl="6" w:tplc="DCF8B9C2">
      <w:numFmt w:val="bullet"/>
      <w:lvlText w:val="•"/>
      <w:lvlJc w:val="left"/>
      <w:pPr>
        <w:ind w:left="3191" w:hanging="360"/>
      </w:pPr>
      <w:rPr>
        <w:rFonts w:hint="default"/>
        <w:lang w:val="en-US" w:eastAsia="en-US" w:bidi="en-US"/>
      </w:rPr>
    </w:lvl>
    <w:lvl w:ilvl="7" w:tplc="F52E9D6C">
      <w:numFmt w:val="bullet"/>
      <w:lvlText w:val="•"/>
      <w:lvlJc w:val="left"/>
      <w:pPr>
        <w:ind w:left="3606" w:hanging="360"/>
      </w:pPr>
      <w:rPr>
        <w:rFonts w:hint="default"/>
        <w:lang w:val="en-US" w:eastAsia="en-US" w:bidi="en-US"/>
      </w:rPr>
    </w:lvl>
    <w:lvl w:ilvl="8" w:tplc="DC682AF4">
      <w:numFmt w:val="bullet"/>
      <w:lvlText w:val="•"/>
      <w:lvlJc w:val="left"/>
      <w:pPr>
        <w:ind w:left="4021" w:hanging="360"/>
      </w:pPr>
      <w:rPr>
        <w:rFonts w:hint="default"/>
        <w:lang w:val="en-US" w:eastAsia="en-US" w:bidi="en-US"/>
      </w:rPr>
    </w:lvl>
  </w:abstractNum>
  <w:abstractNum w:abstractNumId="11" w15:restartNumberingAfterBreak="0">
    <w:nsid w:val="29D1734B"/>
    <w:multiLevelType w:val="hybridMultilevel"/>
    <w:tmpl w:val="C2C0D5CE"/>
    <w:lvl w:ilvl="0" w:tplc="D7321C04">
      <w:numFmt w:val="bullet"/>
      <w:lvlText w:val=""/>
      <w:lvlJc w:val="left"/>
      <w:pPr>
        <w:ind w:left="4558" w:hanging="188"/>
      </w:pPr>
      <w:rPr>
        <w:rFonts w:ascii="Symbol" w:eastAsia="Symbol" w:hAnsi="Symbol" w:cs="Symbol" w:hint="default"/>
        <w:w w:val="100"/>
        <w:sz w:val="24"/>
        <w:szCs w:val="24"/>
        <w:lang w:val="en-US" w:eastAsia="en-US" w:bidi="en-US"/>
      </w:rPr>
    </w:lvl>
    <w:lvl w:ilvl="1" w:tplc="3C6C7C34">
      <w:numFmt w:val="bullet"/>
      <w:lvlText w:val=""/>
      <w:lvlJc w:val="left"/>
      <w:pPr>
        <w:ind w:left="5091" w:hanging="360"/>
      </w:pPr>
      <w:rPr>
        <w:rFonts w:ascii="Symbol" w:eastAsia="Symbol" w:hAnsi="Symbol" w:cs="Symbol" w:hint="default"/>
        <w:w w:val="100"/>
        <w:sz w:val="24"/>
        <w:szCs w:val="24"/>
        <w:lang w:val="en-US" w:eastAsia="en-US" w:bidi="en-US"/>
      </w:rPr>
    </w:lvl>
    <w:lvl w:ilvl="2" w:tplc="328C8F1E">
      <w:numFmt w:val="bullet"/>
      <w:lvlText w:val="o"/>
      <w:lvlJc w:val="left"/>
      <w:pPr>
        <w:ind w:left="5811" w:hanging="360"/>
      </w:pPr>
      <w:rPr>
        <w:rFonts w:ascii="Courier New" w:eastAsia="Courier New" w:hAnsi="Courier New" w:cs="Courier New" w:hint="default"/>
        <w:w w:val="99"/>
        <w:sz w:val="24"/>
        <w:szCs w:val="24"/>
        <w:lang w:val="en-US" w:eastAsia="en-US" w:bidi="en-US"/>
      </w:rPr>
    </w:lvl>
    <w:lvl w:ilvl="3" w:tplc="E7AC4C24">
      <w:numFmt w:val="bullet"/>
      <w:lvlText w:val="•"/>
      <w:lvlJc w:val="left"/>
      <w:pPr>
        <w:ind w:left="6352" w:hanging="360"/>
      </w:pPr>
      <w:rPr>
        <w:rFonts w:hint="default"/>
        <w:lang w:val="en-US" w:eastAsia="en-US" w:bidi="en-US"/>
      </w:rPr>
    </w:lvl>
    <w:lvl w:ilvl="4" w:tplc="5CB0571C">
      <w:numFmt w:val="bullet"/>
      <w:lvlText w:val="•"/>
      <w:lvlJc w:val="left"/>
      <w:pPr>
        <w:ind w:left="6884" w:hanging="360"/>
      </w:pPr>
      <w:rPr>
        <w:rFonts w:hint="default"/>
        <w:lang w:val="en-US" w:eastAsia="en-US" w:bidi="en-US"/>
      </w:rPr>
    </w:lvl>
    <w:lvl w:ilvl="5" w:tplc="38A22F0E">
      <w:numFmt w:val="bullet"/>
      <w:lvlText w:val="•"/>
      <w:lvlJc w:val="left"/>
      <w:pPr>
        <w:ind w:left="7416" w:hanging="360"/>
      </w:pPr>
      <w:rPr>
        <w:rFonts w:hint="default"/>
        <w:lang w:val="en-US" w:eastAsia="en-US" w:bidi="en-US"/>
      </w:rPr>
    </w:lvl>
    <w:lvl w:ilvl="6" w:tplc="78469EEA">
      <w:numFmt w:val="bullet"/>
      <w:lvlText w:val="•"/>
      <w:lvlJc w:val="left"/>
      <w:pPr>
        <w:ind w:left="7948" w:hanging="360"/>
      </w:pPr>
      <w:rPr>
        <w:rFonts w:hint="default"/>
        <w:lang w:val="en-US" w:eastAsia="en-US" w:bidi="en-US"/>
      </w:rPr>
    </w:lvl>
    <w:lvl w:ilvl="7" w:tplc="148C90CC">
      <w:numFmt w:val="bullet"/>
      <w:lvlText w:val="•"/>
      <w:lvlJc w:val="left"/>
      <w:pPr>
        <w:ind w:left="8481" w:hanging="360"/>
      </w:pPr>
      <w:rPr>
        <w:rFonts w:hint="default"/>
        <w:lang w:val="en-US" w:eastAsia="en-US" w:bidi="en-US"/>
      </w:rPr>
    </w:lvl>
    <w:lvl w:ilvl="8" w:tplc="8FC84E00">
      <w:numFmt w:val="bullet"/>
      <w:lvlText w:val="•"/>
      <w:lvlJc w:val="left"/>
      <w:pPr>
        <w:ind w:left="9013" w:hanging="360"/>
      </w:pPr>
      <w:rPr>
        <w:rFonts w:hint="default"/>
        <w:lang w:val="en-US" w:eastAsia="en-US" w:bidi="en-US"/>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4D8"/>
    <w:rsid w:val="000A0B07"/>
    <w:rsid w:val="000A6601"/>
    <w:rsid w:val="000B20D5"/>
    <w:rsid w:val="000F6F8E"/>
    <w:rsid w:val="001976E1"/>
    <w:rsid w:val="001D60DD"/>
    <w:rsid w:val="00212F95"/>
    <w:rsid w:val="00271D1C"/>
    <w:rsid w:val="002C54D8"/>
    <w:rsid w:val="00330F63"/>
    <w:rsid w:val="00345082"/>
    <w:rsid w:val="00366704"/>
    <w:rsid w:val="00387148"/>
    <w:rsid w:val="003C3066"/>
    <w:rsid w:val="004D3136"/>
    <w:rsid w:val="004E17BD"/>
    <w:rsid w:val="00590217"/>
    <w:rsid w:val="005F08BC"/>
    <w:rsid w:val="0064405B"/>
    <w:rsid w:val="00672291"/>
    <w:rsid w:val="0072777F"/>
    <w:rsid w:val="00784C8D"/>
    <w:rsid w:val="0078772C"/>
    <w:rsid w:val="007D3077"/>
    <w:rsid w:val="007E7C9B"/>
    <w:rsid w:val="00821C4D"/>
    <w:rsid w:val="00896C4C"/>
    <w:rsid w:val="00925AD2"/>
    <w:rsid w:val="009777A0"/>
    <w:rsid w:val="009A0359"/>
    <w:rsid w:val="009D4EDD"/>
    <w:rsid w:val="00A1470B"/>
    <w:rsid w:val="00A2094B"/>
    <w:rsid w:val="00A24F07"/>
    <w:rsid w:val="00B7083A"/>
    <w:rsid w:val="00B71AFF"/>
    <w:rsid w:val="00C83718"/>
    <w:rsid w:val="00C87AEF"/>
    <w:rsid w:val="00CB60FA"/>
    <w:rsid w:val="00D06682"/>
    <w:rsid w:val="00D118E6"/>
    <w:rsid w:val="00D37FE6"/>
    <w:rsid w:val="00D8762F"/>
    <w:rsid w:val="00DA6DA0"/>
    <w:rsid w:val="00DF1F1E"/>
    <w:rsid w:val="00E508E4"/>
    <w:rsid w:val="00E85B0C"/>
    <w:rsid w:val="00EB4705"/>
    <w:rsid w:val="00F043FB"/>
    <w:rsid w:val="00F64D03"/>
    <w:rsid w:val="00F7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41CF7-048B-4D25-9BBC-31969AD2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405B"/>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1976E1"/>
    <w:pPr>
      <w:keepNext/>
      <w:keepLines/>
      <w:spacing w:before="240"/>
      <w:outlineLvl w:val="0"/>
    </w:pPr>
    <w:rPr>
      <w:rFonts w:ascii="Verdana" w:eastAsiaTheme="majorEastAsia" w:hAnsi="Verdana" w:cstheme="majorBidi"/>
      <w:b/>
      <w:sz w:val="32"/>
      <w:szCs w:val="32"/>
    </w:rPr>
  </w:style>
  <w:style w:type="paragraph" w:styleId="Heading2">
    <w:name w:val="heading 2"/>
    <w:basedOn w:val="Normal"/>
    <w:next w:val="Normal"/>
    <w:link w:val="Heading2Char"/>
    <w:uiPriority w:val="9"/>
    <w:unhideWhenUsed/>
    <w:qFormat/>
    <w:rsid w:val="00366704"/>
    <w:pPr>
      <w:keepNext/>
      <w:keepLines/>
      <w:spacing w:before="180" w:after="60"/>
      <w:outlineLvl w:val="1"/>
    </w:pPr>
    <w:rPr>
      <w:rFonts w:ascii="Verdana" w:eastAsiaTheme="majorEastAsia" w:hAnsi="Verdana" w:cstheme="majorBidi"/>
      <w:b/>
      <w:sz w:val="28"/>
      <w:szCs w:val="26"/>
    </w:rPr>
  </w:style>
  <w:style w:type="paragraph" w:styleId="Heading3">
    <w:name w:val="heading 3"/>
    <w:basedOn w:val="Normal"/>
    <w:next w:val="Normal"/>
    <w:link w:val="Heading3Char"/>
    <w:uiPriority w:val="9"/>
    <w:unhideWhenUsed/>
    <w:qFormat/>
    <w:rsid w:val="00D37FE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558"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1976E1"/>
    <w:rPr>
      <w:rFonts w:ascii="Verdana" w:eastAsiaTheme="majorEastAsia" w:hAnsi="Verdana" w:cstheme="majorBidi"/>
      <w:b/>
      <w:sz w:val="32"/>
      <w:szCs w:val="32"/>
      <w:lang w:bidi="en-US"/>
    </w:rPr>
  </w:style>
  <w:style w:type="character" w:customStyle="1" w:styleId="Heading2Char">
    <w:name w:val="Heading 2 Char"/>
    <w:basedOn w:val="DefaultParagraphFont"/>
    <w:link w:val="Heading2"/>
    <w:uiPriority w:val="9"/>
    <w:rsid w:val="00366704"/>
    <w:rPr>
      <w:rFonts w:ascii="Verdana" w:eastAsiaTheme="majorEastAsia" w:hAnsi="Verdana" w:cstheme="majorBidi"/>
      <w:b/>
      <w:sz w:val="28"/>
      <w:szCs w:val="26"/>
      <w:lang w:bidi="en-US"/>
    </w:rPr>
  </w:style>
  <w:style w:type="paragraph" w:styleId="ListBullet">
    <w:name w:val="List Bullet"/>
    <w:basedOn w:val="Normal"/>
    <w:uiPriority w:val="99"/>
    <w:unhideWhenUsed/>
    <w:rsid w:val="0064405B"/>
    <w:pPr>
      <w:numPr>
        <w:numId w:val="3"/>
      </w:numPr>
      <w:contextualSpacing/>
    </w:pPr>
  </w:style>
  <w:style w:type="character" w:customStyle="1" w:styleId="BodyTextChar">
    <w:name w:val="Body Text Char"/>
    <w:basedOn w:val="DefaultParagraphFont"/>
    <w:link w:val="BodyText"/>
    <w:uiPriority w:val="1"/>
    <w:rsid w:val="0064405B"/>
    <w:rPr>
      <w:rFonts w:ascii="Times New Roman" w:eastAsia="Times New Roman" w:hAnsi="Times New Roman" w:cs="Times New Roman"/>
      <w:sz w:val="24"/>
      <w:szCs w:val="24"/>
      <w:lang w:bidi="en-US"/>
    </w:rPr>
  </w:style>
  <w:style w:type="paragraph" w:styleId="ListBullet2">
    <w:name w:val="List Bullet 2"/>
    <w:basedOn w:val="Normal"/>
    <w:uiPriority w:val="99"/>
    <w:unhideWhenUsed/>
    <w:rsid w:val="00DA6DA0"/>
    <w:pPr>
      <w:numPr>
        <w:numId w:val="4"/>
      </w:numPr>
      <w:contextualSpacing/>
    </w:pPr>
  </w:style>
  <w:style w:type="paragraph" w:customStyle="1" w:styleId="Default">
    <w:name w:val="Default"/>
    <w:rsid w:val="00E85B0C"/>
    <w:pPr>
      <w:widowControl/>
      <w:adjustRightInd w:val="0"/>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D37FE6"/>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bbb</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Tree for Tactiles</dc:title>
  <dc:creator>NVC</dc:creator>
  <cp:lastModifiedBy>Windows User</cp:lastModifiedBy>
  <cp:revision>52</cp:revision>
  <dcterms:created xsi:type="dcterms:W3CDTF">2019-11-18T17:30:00Z</dcterms:created>
  <dcterms:modified xsi:type="dcterms:W3CDTF">2019-11-19T20:16:00Z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2009-08-05T00:00:00Z</vt:filetime>
  </property>
  <property fmtid="{D5CDD505-2E9C-101B-9397-08002B2CF9AE}" pid="3" name="Creator">
    <vt:lpwstr>Acrobat PDFMaker 8.1 for Word</vt:lpwstr>
  </property>
  <property fmtid="{D5CDD505-2E9C-101B-9397-08002B2CF9AE}" pid="4" name="LastSaved">
    <vt:filetime>2019-11-17T00:00:00Z</vt:filetime>
  </property>
</Properties>
</file>