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4783" w14:textId="77777777" w:rsidR="005B5AC7" w:rsidRPr="00131D6B" w:rsidRDefault="00F16F99" w:rsidP="00131D6B">
      <w:pPr>
        <w:pStyle w:val="Heading1"/>
      </w:pPr>
      <w:r w:rsidRPr="00131D6B">
        <w:t xml:space="preserve">The Power of Partnerships </w:t>
      </w:r>
    </w:p>
    <w:p w14:paraId="572AC5FA" w14:textId="1D637231" w:rsidR="005B5AC7" w:rsidRPr="00131D6B" w:rsidRDefault="00F16F99" w:rsidP="00131D6B">
      <w:r w:rsidRPr="00131D6B">
        <w:t xml:space="preserve">accessibility@swarthmore.edu </w:t>
      </w:r>
    </w:p>
    <w:p w14:paraId="1EF9F7FE" w14:textId="77777777" w:rsidR="005B5AC7" w:rsidRPr="00366679" w:rsidRDefault="00F16F99" w:rsidP="00366679">
      <w:pPr>
        <w:pStyle w:val="Heading2"/>
      </w:pPr>
      <w:r w:rsidRPr="00366679">
        <w:t>PRESENTERS</w:t>
      </w:r>
      <w:r w:rsidRPr="00366679">
        <w:t xml:space="preserve"> </w:t>
      </w:r>
    </w:p>
    <w:p w14:paraId="6BD45FFA" w14:textId="28CF3FDA" w:rsidR="005B5AC7" w:rsidRPr="00131D6B" w:rsidRDefault="00F16F99" w:rsidP="00131D6B">
      <w:r w:rsidRPr="00131D6B">
        <w:t xml:space="preserve">Corrine </w:t>
      </w:r>
      <w:proofErr w:type="spellStart"/>
      <w:r w:rsidRPr="00131D6B">
        <w:t>Schoeb</w:t>
      </w:r>
      <w:proofErr w:type="spellEnd"/>
      <w:r w:rsidRPr="00131D6B">
        <w:t xml:space="preserve">, Technology Accessibility </w:t>
      </w:r>
      <w:r w:rsidRPr="00131D6B">
        <w:t>Coordinato</w:t>
      </w:r>
      <w:r w:rsidR="004C068D">
        <w:t>r</w:t>
      </w:r>
      <w:bookmarkStart w:id="0" w:name="_GoBack"/>
      <w:bookmarkEnd w:id="0"/>
      <w:r w:rsidR="004C068D">
        <w:br/>
      </w:r>
      <w:r w:rsidRPr="00131D6B">
        <w:t xml:space="preserve">Mike Jones, </w:t>
      </w:r>
      <w:r w:rsidRPr="00131D6B">
        <w:t>Director of Language and Media Centers</w:t>
      </w:r>
      <w:r w:rsidR="004C068D">
        <w:br/>
      </w:r>
      <w:r w:rsidRPr="00131D6B">
        <w:t xml:space="preserve">Susan </w:t>
      </w:r>
      <w:proofErr w:type="spellStart"/>
      <w:r w:rsidRPr="00131D6B">
        <w:t>Smythe</w:t>
      </w:r>
      <w:proofErr w:type="spellEnd"/>
      <w:r w:rsidRPr="00131D6B">
        <w:t xml:space="preserve">, </w:t>
      </w:r>
      <w:r w:rsidRPr="00131D6B">
        <w:t>ADA Coordinator</w:t>
      </w:r>
    </w:p>
    <w:p w14:paraId="4D72F9B9" w14:textId="77777777" w:rsidR="005B5AC7" w:rsidRPr="00131D6B" w:rsidRDefault="00F16F99" w:rsidP="00131D6B">
      <w:pPr>
        <w:pStyle w:val="Heading2"/>
      </w:pPr>
      <w:r w:rsidRPr="00131D6B">
        <w:t xml:space="preserve">About Swarthmore College </w:t>
      </w:r>
    </w:p>
    <w:p w14:paraId="4EE30A71" w14:textId="77777777" w:rsidR="005B5AC7" w:rsidRPr="00131D6B" w:rsidRDefault="00F16F99" w:rsidP="00131D6B">
      <w:pPr>
        <w:pStyle w:val="ListParagraph"/>
        <w:numPr>
          <w:ilvl w:val="0"/>
          <w:numId w:val="27"/>
        </w:numPr>
      </w:pPr>
      <w:r w:rsidRPr="00131D6B">
        <w:t>Small - 1600 students</w:t>
      </w:r>
    </w:p>
    <w:p w14:paraId="771481E4" w14:textId="77777777" w:rsidR="005B5AC7" w:rsidRPr="00131D6B" w:rsidRDefault="00F16F99" w:rsidP="00131D6B">
      <w:pPr>
        <w:pStyle w:val="ListParagraph"/>
        <w:numPr>
          <w:ilvl w:val="0"/>
          <w:numId w:val="27"/>
        </w:numPr>
      </w:pPr>
      <w:r w:rsidRPr="00131D6B">
        <w:t>Highly selective</w:t>
      </w:r>
    </w:p>
    <w:p w14:paraId="68C7F6CB" w14:textId="77777777" w:rsidR="005B5AC7" w:rsidRPr="00131D6B" w:rsidRDefault="00F16F99" w:rsidP="00131D6B">
      <w:pPr>
        <w:pStyle w:val="ListParagraph"/>
        <w:numPr>
          <w:ilvl w:val="0"/>
          <w:numId w:val="27"/>
        </w:numPr>
      </w:pPr>
      <w:r w:rsidRPr="00131D6B">
        <w:t>13% of our total students are international, 44% of our total are students of color, and 21% reflect underrepresented minority categories, 13% identify as having a disability</w:t>
      </w:r>
    </w:p>
    <w:p w14:paraId="5A53CA66" w14:textId="77777777" w:rsidR="005B5AC7" w:rsidRPr="00131D6B" w:rsidRDefault="00F16F99" w:rsidP="00131D6B">
      <w:pPr>
        <w:pStyle w:val="ListParagraph"/>
        <w:numPr>
          <w:ilvl w:val="0"/>
          <w:numId w:val="27"/>
        </w:numPr>
      </w:pPr>
      <w:r w:rsidRPr="00131D6B">
        <w:t>Consensus-driven decision making</w:t>
      </w:r>
    </w:p>
    <w:p w14:paraId="5B88802C" w14:textId="77777777" w:rsidR="005B5AC7" w:rsidRPr="00131D6B" w:rsidRDefault="00F16F99" w:rsidP="00131D6B">
      <w:pPr>
        <w:pStyle w:val="ListParagraph"/>
        <w:numPr>
          <w:ilvl w:val="0"/>
          <w:numId w:val="27"/>
        </w:numPr>
      </w:pPr>
      <w:r w:rsidRPr="00131D6B">
        <w:t>Few dicta</w:t>
      </w:r>
      <w:r w:rsidRPr="00131D6B">
        <w:t>tes as far as course requirements e.g. syllabus, book adoption</w:t>
      </w:r>
    </w:p>
    <w:p w14:paraId="1EA9FF03" w14:textId="77777777" w:rsidR="005B5AC7" w:rsidRPr="00131D6B" w:rsidRDefault="00F16F99" w:rsidP="00131D6B">
      <w:pPr>
        <w:pStyle w:val="ListParagraph"/>
        <w:numPr>
          <w:ilvl w:val="0"/>
          <w:numId w:val="27"/>
        </w:numPr>
      </w:pPr>
      <w:r w:rsidRPr="00131D6B">
        <w:t>Very decentralized and non-hierarchical</w:t>
      </w:r>
    </w:p>
    <w:p w14:paraId="10BC557A" w14:textId="77777777" w:rsidR="00366679" w:rsidRDefault="00366679">
      <w:pPr>
        <w:rPr>
          <w:smallCaps/>
          <w:sz w:val="40"/>
          <w:szCs w:val="28"/>
        </w:rPr>
      </w:pPr>
      <w:r>
        <w:br w:type="page"/>
      </w:r>
    </w:p>
    <w:p w14:paraId="3CA1FF4D" w14:textId="6B3FFC3B" w:rsidR="005B5AC7" w:rsidRPr="00131D6B" w:rsidRDefault="00F16F99" w:rsidP="00131D6B">
      <w:pPr>
        <w:pStyle w:val="Heading2"/>
      </w:pPr>
      <w:r w:rsidRPr="00131D6B">
        <w:lastRenderedPageBreak/>
        <w:t xml:space="preserve">Our partners </w:t>
      </w:r>
    </w:p>
    <w:p w14:paraId="2DCBF07C" w14:textId="77777777" w:rsidR="005B5AC7" w:rsidRPr="00131D6B" w:rsidRDefault="00F16F99" w:rsidP="0055492D">
      <w:pPr>
        <w:pStyle w:val="Heading3"/>
      </w:pPr>
      <w:r w:rsidRPr="00131D6B">
        <w:t xml:space="preserve">Accessibility involves everyone in the organization </w:t>
      </w:r>
    </w:p>
    <w:p w14:paraId="334632C5" w14:textId="2427EE7B" w:rsidR="005B5AC7" w:rsidRPr="00131D6B" w:rsidRDefault="00956792" w:rsidP="00131D6B">
      <w:r>
        <w:rPr>
          <w:noProof/>
        </w:rPr>
        <w:drawing>
          <wp:inline distT="0" distB="0" distL="0" distR="0" wp14:anchorId="461D7B19" wp14:editId="624AD0FA">
            <wp:extent cx="5943600" cy="3343275"/>
            <wp:effectExtent l="0" t="0" r="0" b="0"/>
            <wp:docPr id="23" name="Picture 23" descr="List of partners circled around accessibility.  Partners include Student Disability Services, Library, Digital Librarians Help Desk, Faculty,  Facilities,Admin. Assistants,Human Resources, Tech Accessibility Coordinator, Academic Technologists, Web Team, President, Student Services, Legal &amp; Institutional Risk, Language, Media &amp; Make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e Power of Partnership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716813D" w14:textId="77777777" w:rsidR="005B5AC7" w:rsidRPr="00131D6B" w:rsidRDefault="00F16F99" w:rsidP="00131D6B">
      <w:pPr>
        <w:pStyle w:val="Heading2"/>
      </w:pPr>
      <w:r w:rsidRPr="00131D6B">
        <w:t xml:space="preserve">Motivations... </w:t>
      </w:r>
    </w:p>
    <w:p w14:paraId="2568DA8D" w14:textId="77777777" w:rsidR="005B5AC7" w:rsidRPr="00131D6B" w:rsidRDefault="00F16F99" w:rsidP="00131D6B">
      <w:pPr>
        <w:pStyle w:val="ListParagraph"/>
        <w:numPr>
          <w:ilvl w:val="0"/>
          <w:numId w:val="28"/>
        </w:numPr>
      </w:pPr>
      <w:r w:rsidRPr="00131D6B">
        <w:t>Manage Risk</w:t>
      </w:r>
    </w:p>
    <w:p w14:paraId="42952173" w14:textId="77777777" w:rsidR="005B5AC7" w:rsidRPr="00131D6B" w:rsidRDefault="00F16F99" w:rsidP="00131D6B">
      <w:pPr>
        <w:pStyle w:val="ListParagraph"/>
        <w:numPr>
          <w:ilvl w:val="0"/>
          <w:numId w:val="28"/>
        </w:numPr>
      </w:pPr>
      <w:r w:rsidRPr="00131D6B">
        <w:t>Do the right thing</w:t>
      </w:r>
    </w:p>
    <w:p w14:paraId="6987A162" w14:textId="09128EA0" w:rsidR="005B5AC7" w:rsidRPr="00131D6B" w:rsidRDefault="00F16F99" w:rsidP="00131D6B">
      <w:pPr>
        <w:pStyle w:val="ListParagraph"/>
        <w:numPr>
          <w:ilvl w:val="0"/>
          <w:numId w:val="28"/>
        </w:numPr>
      </w:pPr>
      <w:r w:rsidRPr="00131D6B">
        <w:t>Sustainable Processes</w:t>
      </w:r>
    </w:p>
    <w:p w14:paraId="13470DA3" w14:textId="77777777" w:rsidR="005B5AC7" w:rsidRPr="00131D6B" w:rsidRDefault="00F16F99" w:rsidP="00131D6B">
      <w:pPr>
        <w:pStyle w:val="Heading2"/>
      </w:pPr>
      <w:r w:rsidRPr="00131D6B">
        <w:t xml:space="preserve">How in the world do we get “there”? </w:t>
      </w:r>
    </w:p>
    <w:p w14:paraId="27E2E24F" w14:textId="77777777" w:rsidR="005B5AC7" w:rsidRPr="00131D6B" w:rsidRDefault="00F16F99" w:rsidP="00131D6B">
      <w:pPr>
        <w:pStyle w:val="ListParagraph"/>
        <w:numPr>
          <w:ilvl w:val="0"/>
          <w:numId w:val="29"/>
        </w:numPr>
      </w:pPr>
      <w:r w:rsidRPr="00131D6B">
        <w:t>Created Accessibility Working Group (AWG)</w:t>
      </w:r>
    </w:p>
    <w:p w14:paraId="4610BE1A" w14:textId="6C49F0C1" w:rsidR="005B5AC7" w:rsidRPr="00131D6B" w:rsidRDefault="00F16F99" w:rsidP="00131D6B">
      <w:pPr>
        <w:pStyle w:val="ListParagraph"/>
        <w:numPr>
          <w:ilvl w:val="0"/>
          <w:numId w:val="29"/>
        </w:numPr>
      </w:pPr>
      <w:r w:rsidRPr="00131D6B">
        <w:t xml:space="preserve">Leveraged Rob Eveleigh’s Roadmap </w:t>
      </w:r>
      <w:r w:rsidRPr="00131D6B">
        <w:t xml:space="preserve">of Higher Ed OCR/DOJ Settlement </w:t>
      </w:r>
      <w:r w:rsidRPr="00131D6B">
        <w:t xml:space="preserve">Requirements </w:t>
      </w:r>
    </w:p>
    <w:p w14:paraId="0B59B747" w14:textId="77777777" w:rsidR="005B5AC7" w:rsidRPr="00131D6B" w:rsidRDefault="00F16F99" w:rsidP="00131D6B">
      <w:pPr>
        <w:pStyle w:val="ListParagraph"/>
        <w:numPr>
          <w:ilvl w:val="0"/>
          <w:numId w:val="29"/>
        </w:numPr>
      </w:pPr>
      <w:r w:rsidRPr="00131D6B">
        <w:t>Created Accessibility Task Force</w:t>
      </w:r>
    </w:p>
    <w:p w14:paraId="0BD8CB61" w14:textId="77777777" w:rsidR="005B5AC7" w:rsidRPr="00131D6B" w:rsidRDefault="00F16F99" w:rsidP="00131D6B">
      <w:pPr>
        <w:pStyle w:val="ListParagraph"/>
        <w:numPr>
          <w:ilvl w:val="0"/>
          <w:numId w:val="29"/>
        </w:numPr>
      </w:pPr>
      <w:r w:rsidRPr="00131D6B">
        <w:t>Created Policy Sub Group</w:t>
      </w:r>
    </w:p>
    <w:p w14:paraId="4F7B881C" w14:textId="29E4A701" w:rsidR="005B5AC7" w:rsidRPr="00131D6B" w:rsidRDefault="00F16F99" w:rsidP="00131D6B">
      <w:pPr>
        <w:pStyle w:val="ListParagraph"/>
        <w:numPr>
          <w:ilvl w:val="0"/>
          <w:numId w:val="29"/>
        </w:numPr>
      </w:pPr>
      <w:r w:rsidRPr="00131D6B">
        <w:t>Created Procurement Subgroup</w:t>
      </w:r>
    </w:p>
    <w:p w14:paraId="51216C4B" w14:textId="77777777" w:rsidR="005B5AC7" w:rsidRPr="00131D6B" w:rsidRDefault="00F16F99" w:rsidP="00366679">
      <w:pPr>
        <w:pStyle w:val="Heading2"/>
        <w:keepNext/>
      </w:pPr>
      <w:r w:rsidRPr="00131D6B">
        <w:lastRenderedPageBreak/>
        <w:t xml:space="preserve">What do we have that we can leverage or hack for new uses? </w:t>
      </w:r>
    </w:p>
    <w:p w14:paraId="0A445616" w14:textId="77777777" w:rsidR="005B5AC7" w:rsidRPr="00131D6B" w:rsidRDefault="00F16F99" w:rsidP="00255547">
      <w:pPr>
        <w:pStyle w:val="ListParagraph"/>
        <w:numPr>
          <w:ilvl w:val="0"/>
          <w:numId w:val="30"/>
        </w:numPr>
      </w:pPr>
      <w:r w:rsidRPr="00131D6B">
        <w:t>Exploit existing funding</w:t>
      </w:r>
    </w:p>
    <w:p w14:paraId="7AA73F7D" w14:textId="77777777" w:rsidR="005B5AC7" w:rsidRPr="00131D6B" w:rsidRDefault="00F16F99" w:rsidP="00255547">
      <w:pPr>
        <w:pStyle w:val="ListParagraph"/>
        <w:numPr>
          <w:ilvl w:val="0"/>
          <w:numId w:val="30"/>
        </w:numPr>
      </w:pPr>
      <w:r w:rsidRPr="00131D6B">
        <w:t>ITS Academic Technologists</w:t>
      </w:r>
    </w:p>
    <w:p w14:paraId="7D3B92C5" w14:textId="77777777" w:rsidR="005B5AC7" w:rsidRPr="00131D6B" w:rsidRDefault="00F16F99" w:rsidP="00255547">
      <w:pPr>
        <w:pStyle w:val="ListParagraph"/>
        <w:numPr>
          <w:ilvl w:val="0"/>
          <w:numId w:val="30"/>
        </w:numPr>
      </w:pPr>
      <w:r w:rsidRPr="00131D6B">
        <w:t>Librarians</w:t>
      </w:r>
    </w:p>
    <w:p w14:paraId="717A9336" w14:textId="77777777" w:rsidR="005B5AC7" w:rsidRPr="00131D6B" w:rsidRDefault="00F16F99" w:rsidP="00255547">
      <w:pPr>
        <w:pStyle w:val="ListParagraph"/>
        <w:numPr>
          <w:ilvl w:val="0"/>
          <w:numId w:val="30"/>
        </w:numPr>
      </w:pPr>
      <w:r w:rsidRPr="00131D6B">
        <w:t>Move management of assistive software to ITS</w:t>
      </w:r>
    </w:p>
    <w:p w14:paraId="58D8C677" w14:textId="343F3486" w:rsidR="005B5AC7" w:rsidRPr="00131D6B" w:rsidRDefault="00F16F99" w:rsidP="00131D6B">
      <w:pPr>
        <w:pStyle w:val="ListParagraph"/>
        <w:numPr>
          <w:ilvl w:val="0"/>
          <w:numId w:val="30"/>
        </w:numPr>
      </w:pPr>
      <w:r w:rsidRPr="00131D6B">
        <w:t>Worked with vendor to default all photocopiers to scan using Optical Character Recogniti</w:t>
      </w:r>
      <w:r w:rsidRPr="00131D6B">
        <w:t>on</w:t>
      </w:r>
    </w:p>
    <w:p w14:paraId="0F42A58A" w14:textId="77777777" w:rsidR="005B5AC7" w:rsidRPr="00131D6B" w:rsidRDefault="00F16F99" w:rsidP="00255547">
      <w:pPr>
        <w:pStyle w:val="Heading2"/>
      </w:pPr>
      <w:r w:rsidRPr="00131D6B">
        <w:t xml:space="preserve">What do we still need to do? </w:t>
      </w:r>
    </w:p>
    <w:p w14:paraId="0AD55E9A" w14:textId="77777777" w:rsidR="005B5AC7" w:rsidRPr="00131D6B" w:rsidRDefault="00F16F99" w:rsidP="00255547">
      <w:pPr>
        <w:pStyle w:val="ListParagraph"/>
        <w:numPr>
          <w:ilvl w:val="0"/>
          <w:numId w:val="31"/>
        </w:numPr>
      </w:pPr>
      <w:r w:rsidRPr="00131D6B">
        <w:t>Create Campus Awareness Training</w:t>
      </w:r>
    </w:p>
    <w:p w14:paraId="369AE7A7" w14:textId="77777777" w:rsidR="005B5AC7" w:rsidRPr="00131D6B" w:rsidRDefault="00F16F99" w:rsidP="00255547">
      <w:pPr>
        <w:pStyle w:val="ListParagraph"/>
        <w:numPr>
          <w:ilvl w:val="0"/>
          <w:numId w:val="31"/>
        </w:numPr>
      </w:pPr>
      <w:r w:rsidRPr="00131D6B">
        <w:t>Create a culture that applies the principles of UDL</w:t>
      </w:r>
    </w:p>
    <w:p w14:paraId="6FB5C3DD" w14:textId="77777777" w:rsidR="005B5AC7" w:rsidRPr="00131D6B" w:rsidRDefault="00F16F99" w:rsidP="00255547">
      <w:pPr>
        <w:pStyle w:val="ListParagraph"/>
        <w:numPr>
          <w:ilvl w:val="0"/>
          <w:numId w:val="31"/>
        </w:numPr>
      </w:pPr>
      <w:r w:rsidRPr="00131D6B">
        <w:t>Understand how to create minimally accessible content</w:t>
      </w:r>
    </w:p>
    <w:p w14:paraId="32C01F19" w14:textId="17EDCFDF" w:rsidR="005B5AC7" w:rsidRPr="00131D6B" w:rsidRDefault="00F16F99" w:rsidP="00131D6B">
      <w:pPr>
        <w:pStyle w:val="ListParagraph"/>
        <w:numPr>
          <w:ilvl w:val="0"/>
          <w:numId w:val="31"/>
        </w:numPr>
      </w:pPr>
      <w:r w:rsidRPr="00131D6B">
        <w:t>Community participation and “know how” around barriers to access and how to remove</w:t>
      </w:r>
      <w:r w:rsidRPr="00131D6B">
        <w:t xml:space="preserve"> them</w:t>
      </w:r>
    </w:p>
    <w:p w14:paraId="0F75D076" w14:textId="77777777" w:rsidR="005B5AC7" w:rsidRPr="00131D6B" w:rsidRDefault="00F16F99" w:rsidP="00131D6B">
      <w:r w:rsidRPr="00255547">
        <w:rPr>
          <w:rStyle w:val="Heading2Char"/>
        </w:rPr>
        <w:t>Accessibility Working Group (AWG</w:t>
      </w:r>
      <w:r w:rsidRPr="00131D6B">
        <w:t xml:space="preserve">) </w:t>
      </w:r>
    </w:p>
    <w:p w14:paraId="1CC2458D" w14:textId="77777777" w:rsidR="00255547" w:rsidRDefault="00F16F99" w:rsidP="0055492D">
      <w:pPr>
        <w:pStyle w:val="Heading3"/>
      </w:pPr>
      <w:r w:rsidRPr="00131D6B">
        <w:t xml:space="preserve">Are... </w:t>
      </w:r>
    </w:p>
    <w:p w14:paraId="295AD5E3" w14:textId="77777777" w:rsidR="00255547" w:rsidRDefault="00F16F99" w:rsidP="00255547">
      <w:pPr>
        <w:pStyle w:val="ListParagraph"/>
        <w:numPr>
          <w:ilvl w:val="0"/>
          <w:numId w:val="32"/>
        </w:numPr>
      </w:pPr>
      <w:r w:rsidRPr="00131D6B">
        <w:t xml:space="preserve">Bottom up drivers </w:t>
      </w:r>
    </w:p>
    <w:p w14:paraId="7A797DA4" w14:textId="21D5FD15" w:rsidR="00255547" w:rsidRDefault="00F16F99" w:rsidP="00255547">
      <w:pPr>
        <w:pStyle w:val="ListParagraph"/>
        <w:numPr>
          <w:ilvl w:val="0"/>
          <w:numId w:val="32"/>
        </w:numPr>
      </w:pPr>
      <w:r w:rsidRPr="00131D6B">
        <w:t xml:space="preserve">Moving towards proactive engagement &amp; solutions </w:t>
      </w:r>
    </w:p>
    <w:p w14:paraId="5730A862" w14:textId="77777777" w:rsidR="00255547" w:rsidRDefault="00F16F99" w:rsidP="0055492D">
      <w:pPr>
        <w:pStyle w:val="Heading3"/>
      </w:pPr>
      <w:r w:rsidRPr="00131D6B">
        <w:t xml:space="preserve">Key Members... </w:t>
      </w:r>
    </w:p>
    <w:p w14:paraId="43181494" w14:textId="77777777" w:rsidR="00255547" w:rsidRDefault="00F16F99" w:rsidP="00394013">
      <w:pPr>
        <w:pStyle w:val="ListParagraph"/>
        <w:numPr>
          <w:ilvl w:val="0"/>
          <w:numId w:val="33"/>
        </w:numPr>
      </w:pPr>
      <w:r w:rsidRPr="00131D6B">
        <w:t xml:space="preserve">Technology Accessibility Coordinator </w:t>
      </w:r>
    </w:p>
    <w:p w14:paraId="08BECB87" w14:textId="77777777" w:rsidR="00255547" w:rsidRDefault="00F16F99" w:rsidP="00394013">
      <w:pPr>
        <w:pStyle w:val="ListParagraph"/>
        <w:numPr>
          <w:ilvl w:val="0"/>
          <w:numId w:val="33"/>
        </w:numPr>
      </w:pPr>
      <w:r w:rsidRPr="00131D6B">
        <w:t xml:space="preserve">Library </w:t>
      </w:r>
    </w:p>
    <w:p w14:paraId="41292A4C" w14:textId="77777777" w:rsidR="00394013" w:rsidRDefault="00F16F99" w:rsidP="00394013">
      <w:pPr>
        <w:pStyle w:val="ListParagraph"/>
        <w:numPr>
          <w:ilvl w:val="0"/>
          <w:numId w:val="33"/>
        </w:numPr>
      </w:pPr>
      <w:r w:rsidRPr="00131D6B">
        <w:t xml:space="preserve">Media, Language &amp; </w:t>
      </w:r>
      <w:proofErr w:type="spellStart"/>
      <w:r w:rsidRPr="00131D6B">
        <w:t>MakerSpace</w:t>
      </w:r>
      <w:proofErr w:type="spellEnd"/>
    </w:p>
    <w:p w14:paraId="1DEAD7CF" w14:textId="77777777" w:rsidR="00394013" w:rsidRDefault="00F16F99" w:rsidP="00394013">
      <w:pPr>
        <w:pStyle w:val="ListParagraph"/>
        <w:numPr>
          <w:ilvl w:val="0"/>
          <w:numId w:val="33"/>
        </w:numPr>
      </w:pPr>
      <w:r w:rsidRPr="00131D6B">
        <w:t>ADA Coordinator</w:t>
      </w:r>
    </w:p>
    <w:p w14:paraId="45BA2BE6" w14:textId="6E6B1AAA" w:rsidR="005B5AC7" w:rsidRPr="00131D6B" w:rsidRDefault="00F16F99" w:rsidP="00394013">
      <w:pPr>
        <w:pStyle w:val="ListParagraph"/>
        <w:numPr>
          <w:ilvl w:val="0"/>
          <w:numId w:val="33"/>
        </w:numPr>
      </w:pPr>
      <w:r w:rsidRPr="00131D6B">
        <w:t xml:space="preserve">Student Disability Services </w:t>
      </w:r>
    </w:p>
    <w:p w14:paraId="1232F830" w14:textId="1EAE47CB" w:rsidR="005B5AC7" w:rsidRPr="00131D6B" w:rsidRDefault="00F16F99" w:rsidP="00956792">
      <w:pPr>
        <w:pStyle w:val="Heading2"/>
        <w:keepNext/>
      </w:pPr>
      <w:r w:rsidRPr="00131D6B">
        <w:lastRenderedPageBreak/>
        <w:t xml:space="preserve">AWG - </w:t>
      </w:r>
      <w:r w:rsidRPr="00131D6B">
        <w:t xml:space="preserve">Day to Day Work </w:t>
      </w:r>
    </w:p>
    <w:p w14:paraId="486816EA" w14:textId="54FC9885" w:rsidR="005B5AC7" w:rsidRPr="00131D6B" w:rsidRDefault="00F16F99" w:rsidP="00394013">
      <w:pPr>
        <w:pStyle w:val="ListParagraph"/>
        <w:numPr>
          <w:ilvl w:val="0"/>
          <w:numId w:val="34"/>
        </w:numPr>
      </w:pPr>
      <w:r w:rsidRPr="00131D6B">
        <w:t xml:space="preserve">Locate freely available or open access course documents </w:t>
      </w:r>
      <w:r w:rsidRPr="00131D6B">
        <w:t xml:space="preserve">using </w:t>
      </w:r>
      <w:proofErr w:type="spellStart"/>
      <w:r w:rsidRPr="00131D6B">
        <w:t>Haithi</w:t>
      </w:r>
      <w:proofErr w:type="spellEnd"/>
      <w:r w:rsidRPr="00131D6B">
        <w:t xml:space="preserve"> Trust, </w:t>
      </w:r>
      <w:proofErr w:type="spellStart"/>
      <w:r w:rsidRPr="00131D6B">
        <w:t>BookShare</w:t>
      </w:r>
      <w:proofErr w:type="spellEnd"/>
      <w:r w:rsidRPr="00131D6B">
        <w:t xml:space="preserve">, Electronic Journals and E-books licensed by the library, Google Scholar, Internet Archive, AMAC, </w:t>
      </w:r>
      <w:proofErr w:type="spellStart"/>
      <w:r w:rsidRPr="00131D6B">
        <w:t>AccessText</w:t>
      </w:r>
      <w:proofErr w:type="spellEnd"/>
      <w:r w:rsidRPr="00131D6B">
        <w:t>, Learning Ally</w:t>
      </w:r>
    </w:p>
    <w:p w14:paraId="5C43E1CD" w14:textId="77777777" w:rsidR="005B5AC7" w:rsidRPr="00131D6B" w:rsidRDefault="00F16F99" w:rsidP="00394013">
      <w:pPr>
        <w:pStyle w:val="ListParagraph"/>
        <w:numPr>
          <w:ilvl w:val="0"/>
          <w:numId w:val="34"/>
        </w:numPr>
      </w:pPr>
      <w:r w:rsidRPr="00131D6B">
        <w:t>In- house remediatio</w:t>
      </w:r>
      <w:r w:rsidRPr="00131D6B">
        <w:t>n</w:t>
      </w:r>
    </w:p>
    <w:p w14:paraId="333A6AA9" w14:textId="77777777" w:rsidR="005B5AC7" w:rsidRPr="00131D6B" w:rsidRDefault="00F16F99" w:rsidP="00394013">
      <w:pPr>
        <w:pStyle w:val="ListParagraph"/>
        <w:numPr>
          <w:ilvl w:val="0"/>
          <w:numId w:val="34"/>
        </w:numPr>
      </w:pPr>
      <w:r w:rsidRPr="00131D6B">
        <w:t>Work with publishers</w:t>
      </w:r>
    </w:p>
    <w:p w14:paraId="631AB287" w14:textId="77777777" w:rsidR="005B5AC7" w:rsidRPr="00131D6B" w:rsidRDefault="00F16F99" w:rsidP="00394013">
      <w:pPr>
        <w:pStyle w:val="ListParagraph"/>
        <w:numPr>
          <w:ilvl w:val="0"/>
          <w:numId w:val="34"/>
        </w:numPr>
      </w:pPr>
      <w:r w:rsidRPr="00131D6B">
        <w:t>Work with vendors</w:t>
      </w:r>
    </w:p>
    <w:p w14:paraId="3705A22C" w14:textId="1C6856FC" w:rsidR="005B5AC7" w:rsidRPr="00131D6B" w:rsidRDefault="00F16F99" w:rsidP="00131D6B">
      <w:pPr>
        <w:pStyle w:val="ListParagraph"/>
        <w:numPr>
          <w:ilvl w:val="0"/>
          <w:numId w:val="34"/>
        </w:numPr>
      </w:pPr>
      <w:r w:rsidRPr="00131D6B">
        <w:t>Work with faculty &amp; staff</w:t>
      </w:r>
    </w:p>
    <w:p w14:paraId="6E2B50B1" w14:textId="77777777" w:rsidR="005B5AC7" w:rsidRPr="00131D6B" w:rsidRDefault="00F16F99" w:rsidP="00394013">
      <w:pPr>
        <w:pStyle w:val="Heading2"/>
      </w:pPr>
      <w:r w:rsidRPr="00131D6B">
        <w:t xml:space="preserve">AWG - Strategy Work </w:t>
      </w:r>
    </w:p>
    <w:p w14:paraId="0EC386EC" w14:textId="47165B5A" w:rsidR="005B5AC7" w:rsidRPr="00131D6B" w:rsidRDefault="00F16F99" w:rsidP="00394013">
      <w:pPr>
        <w:pStyle w:val="ListParagraph"/>
        <w:numPr>
          <w:ilvl w:val="0"/>
          <w:numId w:val="35"/>
        </w:numPr>
      </w:pPr>
      <w:r w:rsidRPr="00131D6B">
        <w:t xml:space="preserve">Create agendas for higher level </w:t>
      </w:r>
      <w:r w:rsidRPr="00131D6B">
        <w:t>task force to drive organizational change</w:t>
      </w:r>
    </w:p>
    <w:p w14:paraId="7E1BBF82" w14:textId="77777777" w:rsidR="005B5AC7" w:rsidRPr="00131D6B" w:rsidRDefault="00F16F99" w:rsidP="00394013">
      <w:pPr>
        <w:pStyle w:val="ListParagraph"/>
        <w:numPr>
          <w:ilvl w:val="0"/>
          <w:numId w:val="35"/>
        </w:numPr>
      </w:pPr>
      <w:r w:rsidRPr="00131D6B">
        <w:t>Partner with Academic Technologists for accessibility competencies</w:t>
      </w:r>
    </w:p>
    <w:p w14:paraId="098ECBC6" w14:textId="77777777" w:rsidR="005B5AC7" w:rsidRPr="00131D6B" w:rsidRDefault="00F16F99" w:rsidP="00394013">
      <w:pPr>
        <w:pStyle w:val="ListParagraph"/>
        <w:numPr>
          <w:ilvl w:val="0"/>
          <w:numId w:val="35"/>
        </w:numPr>
      </w:pPr>
      <w:r w:rsidRPr="00131D6B">
        <w:t>Enlist student employees to do remediation work and start conversations with faculty</w:t>
      </w:r>
    </w:p>
    <w:p w14:paraId="462C33FC" w14:textId="77777777" w:rsidR="005B5AC7" w:rsidRPr="00131D6B" w:rsidRDefault="00F16F99" w:rsidP="00394013">
      <w:pPr>
        <w:pStyle w:val="ListParagraph"/>
        <w:numPr>
          <w:ilvl w:val="0"/>
          <w:numId w:val="35"/>
        </w:numPr>
      </w:pPr>
      <w:r w:rsidRPr="00131D6B">
        <w:t>Centralized management of campus-wide assistive software</w:t>
      </w:r>
    </w:p>
    <w:p w14:paraId="28D32835" w14:textId="4737E9EF" w:rsidR="005B5AC7" w:rsidRPr="00131D6B" w:rsidRDefault="00F16F99" w:rsidP="00394013">
      <w:pPr>
        <w:pStyle w:val="ListParagraph"/>
        <w:numPr>
          <w:ilvl w:val="0"/>
          <w:numId w:val="35"/>
        </w:numPr>
      </w:pPr>
      <w:r w:rsidRPr="00131D6B">
        <w:t xml:space="preserve">Establish a baseline for assistive tech on </w:t>
      </w:r>
      <w:r w:rsidRPr="00131D6B">
        <w:t>public machines</w:t>
      </w:r>
    </w:p>
    <w:p w14:paraId="525D4E07" w14:textId="3F0FA584" w:rsidR="005B5AC7" w:rsidRPr="00131D6B" w:rsidRDefault="00F16F99" w:rsidP="00131D6B">
      <w:pPr>
        <w:pStyle w:val="ListParagraph"/>
        <w:numPr>
          <w:ilvl w:val="0"/>
          <w:numId w:val="35"/>
        </w:numPr>
      </w:pPr>
      <w:r w:rsidRPr="00131D6B">
        <w:t>Document where assistive tech can be found around camp</w:t>
      </w:r>
      <w:r w:rsidRPr="00131D6B">
        <w:t>us.</w:t>
      </w:r>
    </w:p>
    <w:p w14:paraId="608743E0" w14:textId="77777777" w:rsidR="005B5AC7" w:rsidRPr="00131D6B" w:rsidRDefault="00F16F99" w:rsidP="00394013">
      <w:pPr>
        <w:pStyle w:val="Heading2"/>
      </w:pPr>
      <w:r w:rsidRPr="00131D6B">
        <w:t xml:space="preserve">Accessibility Task Force </w:t>
      </w:r>
    </w:p>
    <w:p w14:paraId="77927819" w14:textId="77777777" w:rsidR="00394013" w:rsidRDefault="00F16F99" w:rsidP="0055492D">
      <w:pPr>
        <w:pStyle w:val="Heading3"/>
      </w:pPr>
      <w:r w:rsidRPr="00131D6B">
        <w:t xml:space="preserve">Are... </w:t>
      </w:r>
    </w:p>
    <w:p w14:paraId="783C4768" w14:textId="77777777" w:rsidR="00394013" w:rsidRDefault="00F16F99" w:rsidP="00394013">
      <w:pPr>
        <w:pStyle w:val="ListParagraph"/>
        <w:numPr>
          <w:ilvl w:val="0"/>
          <w:numId w:val="36"/>
        </w:numPr>
      </w:pPr>
      <w:r w:rsidRPr="00131D6B">
        <w:t xml:space="preserve">Decision Makers </w:t>
      </w:r>
    </w:p>
    <w:p w14:paraId="106C3829" w14:textId="77777777" w:rsidR="00394013" w:rsidRDefault="00F16F99" w:rsidP="00394013">
      <w:pPr>
        <w:pStyle w:val="ListParagraph"/>
        <w:numPr>
          <w:ilvl w:val="0"/>
          <w:numId w:val="36"/>
        </w:numPr>
      </w:pPr>
      <w:r w:rsidRPr="00131D6B">
        <w:t xml:space="preserve">Working Group </w:t>
      </w:r>
    </w:p>
    <w:p w14:paraId="50C08DC2" w14:textId="5DACE3B5" w:rsidR="00394013" w:rsidRDefault="00F16F99" w:rsidP="00131D6B">
      <w:r w:rsidRPr="00394013">
        <w:rPr>
          <w:rStyle w:val="Heading3Char"/>
        </w:rPr>
        <w:t xml:space="preserve">Key Members </w:t>
      </w:r>
      <w:r w:rsidR="00394013">
        <w:rPr>
          <w:rStyle w:val="Heading3Char"/>
        </w:rPr>
        <w:t>..</w:t>
      </w:r>
      <w:r w:rsidRPr="00131D6B">
        <w:t xml:space="preserve">. </w:t>
      </w:r>
    </w:p>
    <w:p w14:paraId="756D0375" w14:textId="77777777" w:rsidR="00394013" w:rsidRDefault="00F16F99" w:rsidP="00394013">
      <w:pPr>
        <w:pStyle w:val="ListParagraph"/>
        <w:numPr>
          <w:ilvl w:val="0"/>
          <w:numId w:val="36"/>
        </w:numPr>
      </w:pPr>
      <w:r w:rsidRPr="00131D6B">
        <w:t xml:space="preserve">Provost </w:t>
      </w:r>
    </w:p>
    <w:p w14:paraId="653B5728" w14:textId="77777777" w:rsidR="00394013" w:rsidRDefault="00F16F99" w:rsidP="00394013">
      <w:pPr>
        <w:pStyle w:val="ListParagraph"/>
        <w:numPr>
          <w:ilvl w:val="0"/>
          <w:numId w:val="36"/>
        </w:numPr>
      </w:pPr>
      <w:r w:rsidRPr="00131D6B">
        <w:t xml:space="preserve">Associate Provosts </w:t>
      </w:r>
    </w:p>
    <w:p w14:paraId="1CFFD84B" w14:textId="77777777" w:rsidR="00394013" w:rsidRDefault="00F16F99" w:rsidP="00394013">
      <w:pPr>
        <w:pStyle w:val="ListParagraph"/>
        <w:numPr>
          <w:ilvl w:val="0"/>
          <w:numId w:val="36"/>
        </w:numPr>
      </w:pPr>
      <w:r w:rsidRPr="00131D6B">
        <w:t>Chief Information Technology Officer</w:t>
      </w:r>
    </w:p>
    <w:p w14:paraId="539087D0" w14:textId="037B13CE" w:rsidR="00394013" w:rsidRDefault="00F16F99" w:rsidP="00394013">
      <w:pPr>
        <w:pStyle w:val="ListParagraph"/>
        <w:numPr>
          <w:ilvl w:val="0"/>
          <w:numId w:val="36"/>
        </w:numPr>
      </w:pPr>
      <w:r w:rsidRPr="00131D6B">
        <w:t xml:space="preserve">College Librarian </w:t>
      </w:r>
    </w:p>
    <w:p w14:paraId="0236ACE4" w14:textId="1BB01263" w:rsidR="005B5AC7" w:rsidRPr="00131D6B" w:rsidRDefault="00F16F99" w:rsidP="00131D6B">
      <w:pPr>
        <w:pStyle w:val="ListParagraph"/>
        <w:numPr>
          <w:ilvl w:val="0"/>
          <w:numId w:val="36"/>
        </w:numPr>
      </w:pPr>
      <w:r w:rsidRPr="00131D6B">
        <w:t xml:space="preserve">Chief Counsel </w:t>
      </w:r>
    </w:p>
    <w:p w14:paraId="5C1C299B" w14:textId="4CBE0DAC" w:rsidR="005B5AC7" w:rsidRPr="00131D6B" w:rsidRDefault="00F16F99" w:rsidP="00366679">
      <w:pPr>
        <w:pStyle w:val="Heading2"/>
        <w:keepNext/>
      </w:pPr>
      <w:r w:rsidRPr="00131D6B">
        <w:lastRenderedPageBreak/>
        <w:t>Strategic and</w:t>
      </w:r>
      <w:r w:rsidRPr="00131D6B">
        <w:t xml:space="preserve"> Operational Wins </w:t>
      </w:r>
    </w:p>
    <w:p w14:paraId="3F750D5F" w14:textId="77777777" w:rsidR="005B5AC7" w:rsidRPr="00131D6B" w:rsidRDefault="00F16F99" w:rsidP="0055492D">
      <w:pPr>
        <w:pStyle w:val="Heading3"/>
      </w:pPr>
      <w:r w:rsidRPr="004C068D">
        <w:t>Moodle</w:t>
      </w:r>
      <w:r w:rsidRPr="00131D6B">
        <w:rPr>
          <w:rStyle w:val="Strong1"/>
          <w:rFonts w:asciiTheme="majorHAnsi"/>
          <w:b w:val="0"/>
        </w:rPr>
        <w:t xml:space="preserve"> File Scan </w:t>
      </w:r>
    </w:p>
    <w:p w14:paraId="088EB98D" w14:textId="77777777" w:rsidR="005B5AC7" w:rsidRPr="00131D6B" w:rsidRDefault="00F16F99" w:rsidP="00394013">
      <w:pPr>
        <w:pStyle w:val="Heading4"/>
      </w:pPr>
      <w:r w:rsidRPr="00131D6B">
        <w:t>Originally dev</w:t>
      </w:r>
      <w:r w:rsidRPr="00131D6B">
        <w:t xml:space="preserve">eloped to help Library contain exploding cost of printing </w:t>
      </w:r>
    </w:p>
    <w:p w14:paraId="66710700" w14:textId="77777777" w:rsidR="005B5AC7" w:rsidRPr="00131D6B" w:rsidRDefault="00F16F99" w:rsidP="00131D6B">
      <w:pPr>
        <w:pStyle w:val="ListParagraph"/>
        <w:numPr>
          <w:ilvl w:val="0"/>
          <w:numId w:val="26"/>
        </w:numPr>
      </w:pPr>
      <w:r w:rsidRPr="00131D6B">
        <w:t>Adapted to recognize documents which are not text</w:t>
      </w:r>
    </w:p>
    <w:p w14:paraId="19266E5C" w14:textId="77777777" w:rsidR="005B5AC7" w:rsidRPr="00131D6B" w:rsidRDefault="00F16F99" w:rsidP="00131D6B">
      <w:pPr>
        <w:pStyle w:val="ListParagraph"/>
        <w:numPr>
          <w:ilvl w:val="0"/>
          <w:numId w:val="26"/>
        </w:numPr>
      </w:pPr>
      <w:r w:rsidRPr="00131D6B">
        <w:t xml:space="preserve">Critical tool to help us know scope of remediation need </w:t>
      </w:r>
    </w:p>
    <w:p w14:paraId="72646D5A" w14:textId="749EB1CE" w:rsidR="005B5AC7" w:rsidRPr="00131D6B" w:rsidRDefault="00F16F99" w:rsidP="00131D6B">
      <w:pPr>
        <w:pStyle w:val="ListParagraph"/>
        <w:numPr>
          <w:ilvl w:val="0"/>
          <w:numId w:val="26"/>
        </w:numPr>
      </w:pPr>
      <w:r w:rsidRPr="00131D6B">
        <w:t>Now a Moodle block</w:t>
      </w:r>
      <w:r w:rsidRPr="00131D6B">
        <w:t xml:space="preserve"> that appears on all Moodle courses - informs faculty of how much of th</w:t>
      </w:r>
      <w:r w:rsidRPr="00131D6B">
        <w:t>eir course material is inaccessible</w:t>
      </w:r>
    </w:p>
    <w:p w14:paraId="26C5F58D" w14:textId="28EC5C48" w:rsidR="005B5AC7" w:rsidRPr="00131D6B" w:rsidRDefault="00F16F99" w:rsidP="00131D6B">
      <w:pPr>
        <w:pStyle w:val="ListParagraph"/>
        <w:numPr>
          <w:ilvl w:val="0"/>
          <w:numId w:val="26"/>
        </w:numPr>
      </w:pPr>
      <w:r w:rsidRPr="00131D6B">
        <w:t>Helps us quickly find documents which need remediation when there is an accommodation request</w:t>
      </w:r>
    </w:p>
    <w:p w14:paraId="1369FB17" w14:textId="77777777" w:rsidR="005B5AC7" w:rsidRPr="00131D6B" w:rsidRDefault="00F16F99" w:rsidP="0055492D">
      <w:pPr>
        <w:pStyle w:val="Heading3"/>
      </w:pPr>
      <w:r w:rsidRPr="00131D6B">
        <w:t xml:space="preserve">Automated Student Disability Reporting </w:t>
      </w:r>
    </w:p>
    <w:p w14:paraId="63D2652A" w14:textId="77777777" w:rsidR="005B5AC7" w:rsidRPr="00131D6B" w:rsidRDefault="00F16F99" w:rsidP="00131D6B">
      <w:pPr>
        <w:pStyle w:val="ListParagraph"/>
        <w:numPr>
          <w:ilvl w:val="0"/>
          <w:numId w:val="25"/>
        </w:numPr>
      </w:pPr>
      <w:r w:rsidRPr="00131D6B">
        <w:t>Tie-in to registration</w:t>
      </w:r>
    </w:p>
    <w:p w14:paraId="197FE4DC" w14:textId="77777777" w:rsidR="005B5AC7" w:rsidRPr="00131D6B" w:rsidRDefault="00F16F99" w:rsidP="00131D6B">
      <w:pPr>
        <w:pStyle w:val="ListParagraph"/>
        <w:numPr>
          <w:ilvl w:val="0"/>
          <w:numId w:val="25"/>
        </w:numPr>
      </w:pPr>
      <w:r w:rsidRPr="00131D6B">
        <w:t>Simplifies faculty contact</w:t>
      </w:r>
    </w:p>
    <w:p w14:paraId="521A97F6" w14:textId="14079DFB" w:rsidR="005B5AC7" w:rsidRPr="00131D6B" w:rsidRDefault="00F16F99" w:rsidP="00131D6B">
      <w:pPr>
        <w:pStyle w:val="ListParagraph"/>
        <w:numPr>
          <w:ilvl w:val="0"/>
          <w:numId w:val="25"/>
        </w:numPr>
      </w:pPr>
      <w:r w:rsidRPr="00131D6B">
        <w:t>Provides more timely notice to AWG</w:t>
      </w:r>
      <w:r w:rsidRPr="00131D6B">
        <w:t xml:space="preserve"> of electronic accommodation requests</w:t>
      </w:r>
    </w:p>
    <w:p w14:paraId="6144AA08" w14:textId="77777777" w:rsidR="005B5AC7" w:rsidRPr="00131D6B" w:rsidRDefault="00F16F99" w:rsidP="0055492D">
      <w:pPr>
        <w:pStyle w:val="Heading3"/>
      </w:pPr>
      <w:r w:rsidRPr="00131D6B">
        <w:t xml:space="preserve">Copiers scan using Optical Character Recognition (OCR) </w:t>
      </w:r>
    </w:p>
    <w:p w14:paraId="223BE3CD" w14:textId="77777777" w:rsidR="005B5AC7" w:rsidRPr="00131D6B" w:rsidRDefault="00F16F99" w:rsidP="00131D6B">
      <w:pPr>
        <w:pStyle w:val="ListParagraph"/>
        <w:numPr>
          <w:ilvl w:val="0"/>
          <w:numId w:val="24"/>
        </w:numPr>
      </w:pPr>
      <w:r w:rsidRPr="00131D6B">
        <w:t>Worked with Vendor to ensure all printers campus wide were delivered with OCR as default setting</w:t>
      </w:r>
    </w:p>
    <w:p w14:paraId="6E9F02B7" w14:textId="77777777" w:rsidR="005B5AC7" w:rsidRPr="00131D6B" w:rsidRDefault="00F16F99" w:rsidP="00131D6B">
      <w:pPr>
        <w:pStyle w:val="ListParagraph"/>
        <w:numPr>
          <w:ilvl w:val="0"/>
          <w:numId w:val="24"/>
        </w:numPr>
      </w:pPr>
      <w:r w:rsidRPr="00131D6B">
        <w:t xml:space="preserve">New course material is now automatically </w:t>
      </w:r>
      <w:proofErr w:type="spellStart"/>
      <w:r w:rsidRPr="00131D6B">
        <w:t>OCR’d</w:t>
      </w:r>
      <w:proofErr w:type="spellEnd"/>
    </w:p>
    <w:p w14:paraId="350E8675" w14:textId="15B11A35" w:rsidR="005B5AC7" w:rsidRPr="00131D6B" w:rsidRDefault="00F16F99" w:rsidP="00131D6B">
      <w:pPr>
        <w:pStyle w:val="ListParagraph"/>
        <w:numPr>
          <w:ilvl w:val="0"/>
          <w:numId w:val="24"/>
        </w:numPr>
      </w:pPr>
      <w:r w:rsidRPr="00131D6B">
        <w:t xml:space="preserve">Old material can be </w:t>
      </w:r>
      <w:proofErr w:type="spellStart"/>
      <w:r w:rsidRPr="00131D6B">
        <w:t>OCR’d</w:t>
      </w:r>
      <w:proofErr w:type="spellEnd"/>
    </w:p>
    <w:p w14:paraId="09491810" w14:textId="77777777" w:rsidR="005B5AC7" w:rsidRPr="00131D6B" w:rsidRDefault="00F16F99" w:rsidP="0055492D">
      <w:pPr>
        <w:pStyle w:val="Heading3"/>
      </w:pPr>
      <w:r w:rsidRPr="00131D6B">
        <w:t xml:space="preserve">Vendor Questionnaire ties to both Security AND Accessibility </w:t>
      </w:r>
    </w:p>
    <w:p w14:paraId="542CE452" w14:textId="77777777" w:rsidR="005B5AC7" w:rsidRPr="00131D6B" w:rsidRDefault="00F16F99" w:rsidP="00131D6B">
      <w:pPr>
        <w:pStyle w:val="ListParagraph"/>
        <w:numPr>
          <w:ilvl w:val="0"/>
          <w:numId w:val="23"/>
        </w:numPr>
      </w:pPr>
      <w:r w:rsidRPr="00131D6B">
        <w:t>Adds legitimacy</w:t>
      </w:r>
    </w:p>
    <w:p w14:paraId="593FF4B4" w14:textId="77777777" w:rsidR="005B5AC7" w:rsidRPr="00131D6B" w:rsidRDefault="00F16F99" w:rsidP="00131D6B">
      <w:pPr>
        <w:pStyle w:val="ListParagraph"/>
        <w:numPr>
          <w:ilvl w:val="0"/>
          <w:numId w:val="23"/>
        </w:numPr>
      </w:pPr>
      <w:r w:rsidRPr="00131D6B">
        <w:t>Opportunity to train purchasers on questions to ask and basic testing techniques</w:t>
      </w:r>
    </w:p>
    <w:p w14:paraId="059B9235" w14:textId="77777777" w:rsidR="005B5AC7" w:rsidRPr="00131D6B" w:rsidRDefault="00F16F99" w:rsidP="00131D6B">
      <w:pPr>
        <w:pStyle w:val="ListParagraph"/>
        <w:numPr>
          <w:ilvl w:val="0"/>
          <w:numId w:val="23"/>
        </w:numPr>
      </w:pPr>
      <w:r w:rsidRPr="00131D6B">
        <w:t>Sparks more conversation with disparate groups across campus</w:t>
      </w:r>
    </w:p>
    <w:p w14:paraId="32F5A1D7" w14:textId="6C460546" w:rsidR="005B5AC7" w:rsidRPr="00131D6B" w:rsidRDefault="00F16F99" w:rsidP="00131D6B">
      <w:pPr>
        <w:pStyle w:val="ListParagraph"/>
        <w:numPr>
          <w:ilvl w:val="0"/>
          <w:numId w:val="23"/>
        </w:numPr>
      </w:pPr>
      <w:r w:rsidRPr="00131D6B">
        <w:t xml:space="preserve">Our CFO </w:t>
      </w:r>
      <w:r w:rsidRPr="00131D6B">
        <w:t xml:space="preserve">spontaneously stated in recent meeting … "accessibility not just to meet the letter of the law, but to the spirit of the institution.” </w:t>
      </w:r>
    </w:p>
    <w:p w14:paraId="144E70C0" w14:textId="77777777" w:rsidR="005B5AC7" w:rsidRPr="00131D6B" w:rsidRDefault="00F16F99" w:rsidP="0055492D">
      <w:pPr>
        <w:pStyle w:val="Heading3"/>
      </w:pPr>
      <w:r w:rsidRPr="00131D6B">
        <w:t xml:space="preserve">Increasing awareness &amp; Getting the word out </w:t>
      </w:r>
    </w:p>
    <w:p w14:paraId="20483FB5" w14:textId="77777777" w:rsidR="005B5AC7" w:rsidRPr="00131D6B" w:rsidRDefault="00F16F99" w:rsidP="00131D6B">
      <w:pPr>
        <w:pStyle w:val="ListParagraph"/>
        <w:numPr>
          <w:ilvl w:val="0"/>
          <w:numId w:val="22"/>
        </w:numPr>
      </w:pPr>
      <w:r w:rsidRPr="00131D6B">
        <w:t xml:space="preserve">Accessibility is everyone’s responsibility </w:t>
      </w:r>
    </w:p>
    <w:p w14:paraId="0EC0C0F3" w14:textId="77777777" w:rsidR="005B5AC7" w:rsidRPr="00131D6B" w:rsidRDefault="00F16F99" w:rsidP="00131D6B">
      <w:pPr>
        <w:pStyle w:val="ListParagraph"/>
        <w:numPr>
          <w:ilvl w:val="0"/>
          <w:numId w:val="22"/>
        </w:numPr>
      </w:pPr>
      <w:r w:rsidRPr="00131D6B">
        <w:t>Approval of Task Force to develop campus wide training</w:t>
      </w:r>
    </w:p>
    <w:p w14:paraId="13B6D49D" w14:textId="77777777" w:rsidR="005B5AC7" w:rsidRPr="00131D6B" w:rsidRDefault="00F16F99" w:rsidP="00131D6B">
      <w:pPr>
        <w:pStyle w:val="ListParagraph"/>
        <w:numPr>
          <w:ilvl w:val="0"/>
          <w:numId w:val="22"/>
        </w:numPr>
      </w:pPr>
      <w:r w:rsidRPr="00131D6B">
        <w:t>Approval to add responsibility of accessibility to job descriptions</w:t>
      </w:r>
    </w:p>
    <w:p w14:paraId="7C90AFBF" w14:textId="58796D8C" w:rsidR="005B5AC7" w:rsidRPr="00131D6B" w:rsidRDefault="00F16F99" w:rsidP="00131D6B">
      <w:pPr>
        <w:pStyle w:val="ListParagraph"/>
        <w:numPr>
          <w:ilvl w:val="0"/>
          <w:numId w:val="22"/>
        </w:numPr>
      </w:pPr>
      <w:r w:rsidRPr="00131D6B">
        <w:lastRenderedPageBreak/>
        <w:t>Anecdotal evidence that more conversations are happening in many areas around campus</w:t>
      </w:r>
    </w:p>
    <w:p w14:paraId="53D15D65" w14:textId="5A5B57B9" w:rsidR="005B5AC7" w:rsidRPr="00131D6B" w:rsidRDefault="00F16F99" w:rsidP="00131D6B">
      <w:pPr>
        <w:pStyle w:val="Heading2"/>
      </w:pPr>
      <w:r w:rsidRPr="00131D6B">
        <w:t xml:space="preserve">Questions we are grappling with ... </w:t>
      </w:r>
    </w:p>
    <w:p w14:paraId="2B654CB3" w14:textId="77777777" w:rsidR="00131D6B" w:rsidRDefault="00F16F99" w:rsidP="00131D6B">
      <w:pPr>
        <w:pStyle w:val="ListParagraph"/>
        <w:numPr>
          <w:ilvl w:val="0"/>
          <w:numId w:val="11"/>
        </w:numPr>
      </w:pPr>
      <w:r w:rsidRPr="00131D6B">
        <w:t xml:space="preserve">Moving </w:t>
      </w:r>
      <w:r w:rsidRPr="00131D6B">
        <w:t>culture towards UDL Managing and addressing the fears, anxieties and myths faculty have around accessibility</w:t>
      </w:r>
    </w:p>
    <w:p w14:paraId="7A250895" w14:textId="77777777" w:rsidR="00131D6B" w:rsidRDefault="00F16F99" w:rsidP="00131D6B">
      <w:pPr>
        <w:pStyle w:val="ListParagraph"/>
        <w:numPr>
          <w:ilvl w:val="0"/>
          <w:numId w:val="11"/>
        </w:numPr>
      </w:pPr>
      <w:r w:rsidRPr="00131D6B">
        <w:t>Remediating course documents</w:t>
      </w:r>
    </w:p>
    <w:p w14:paraId="21F8D9D7" w14:textId="6C3CF8E3" w:rsidR="005B5AC7" w:rsidRPr="00131D6B" w:rsidRDefault="00F16F99" w:rsidP="00131D6B">
      <w:pPr>
        <w:pStyle w:val="ListParagraph"/>
        <w:numPr>
          <w:ilvl w:val="0"/>
          <w:numId w:val="11"/>
        </w:numPr>
      </w:pPr>
      <w:r w:rsidRPr="00131D6B">
        <w:t xml:space="preserve">How to distribute workload of making documents minimally accessible across campus Managing Software procurement </w:t>
      </w:r>
    </w:p>
    <w:p w14:paraId="62C9C107" w14:textId="77777777" w:rsidR="005B5AC7" w:rsidRPr="00131D6B" w:rsidRDefault="00F16F99" w:rsidP="00131D6B">
      <w:pPr>
        <w:pStyle w:val="ListParagraph"/>
        <w:numPr>
          <w:ilvl w:val="0"/>
          <w:numId w:val="11"/>
        </w:numPr>
      </w:pPr>
      <w:r w:rsidRPr="00131D6B">
        <w:t>Colla</w:t>
      </w:r>
      <w:r w:rsidRPr="00131D6B">
        <w:t>borating with other institutions with common vendors</w:t>
      </w:r>
    </w:p>
    <w:p w14:paraId="70FF2506" w14:textId="6C035362" w:rsidR="005B5AC7" w:rsidRPr="00131D6B" w:rsidRDefault="00F16F99" w:rsidP="00131D6B">
      <w:pPr>
        <w:pStyle w:val="ListParagraph"/>
        <w:numPr>
          <w:ilvl w:val="0"/>
          <w:numId w:val="11"/>
        </w:numPr>
      </w:pPr>
      <w:r w:rsidRPr="00131D6B">
        <w:t xml:space="preserve">Consequences for </w:t>
      </w:r>
      <w:r w:rsidRPr="00131D6B">
        <w:t xml:space="preserve">vendors when they fail to meet </w:t>
      </w:r>
      <w:r w:rsidRPr="00131D6B">
        <w:t>or ignore stated roadmap expectations</w:t>
      </w:r>
    </w:p>
    <w:p w14:paraId="2D2B47CE" w14:textId="41FFD093" w:rsidR="005B5AC7" w:rsidRPr="00131D6B" w:rsidRDefault="00F16F99" w:rsidP="00131D6B">
      <w:pPr>
        <w:pStyle w:val="ListParagraph"/>
        <w:numPr>
          <w:ilvl w:val="0"/>
          <w:numId w:val="11"/>
        </w:numPr>
      </w:pPr>
      <w:r w:rsidRPr="00131D6B">
        <w:t xml:space="preserve">Boundaries and roles </w:t>
      </w:r>
      <w:r w:rsidRPr="00131D6B">
        <w:t>of Student Disability Services and Technology Accessibility Coordinator</w:t>
      </w:r>
    </w:p>
    <w:p w14:paraId="4716E6E7" w14:textId="77777777" w:rsidR="00956792" w:rsidRDefault="00956792">
      <w:pPr>
        <w:rPr>
          <w:smallCaps/>
          <w:szCs w:val="28"/>
        </w:rPr>
      </w:pPr>
      <w:r>
        <w:br w:type="page"/>
      </w:r>
    </w:p>
    <w:p w14:paraId="706E676D" w14:textId="3B9B1239" w:rsidR="005B5AC7" w:rsidRPr="00131D6B" w:rsidRDefault="00F16F99" w:rsidP="00131D6B">
      <w:pPr>
        <w:pStyle w:val="Heading2"/>
      </w:pPr>
      <w:r w:rsidRPr="00131D6B">
        <w:lastRenderedPageBreak/>
        <w:t xml:space="preserve">Resources </w:t>
      </w:r>
    </w:p>
    <w:p w14:paraId="5682A646" w14:textId="77777777" w:rsidR="005B5AC7" w:rsidRPr="00131D6B" w:rsidRDefault="00F16F99" w:rsidP="0055492D">
      <w:pPr>
        <w:pStyle w:val="Heading3"/>
      </w:pPr>
      <w:r w:rsidRPr="00131D6B">
        <w:t xml:space="preserve">Contract language: </w:t>
      </w:r>
    </w:p>
    <w:p w14:paraId="6D31B800" w14:textId="77777777" w:rsidR="005B5AC7" w:rsidRPr="00131D6B" w:rsidRDefault="00F16F99" w:rsidP="00394013">
      <w:pPr>
        <w:pStyle w:val="Heading4"/>
      </w:pPr>
      <w:r w:rsidRPr="00131D6B">
        <w:t xml:space="preserve">Compliance with Laws/Policies </w:t>
      </w:r>
    </w:p>
    <w:p w14:paraId="276CB969" w14:textId="77777777" w:rsidR="005B5AC7" w:rsidRPr="00131D6B" w:rsidRDefault="00F16F99" w:rsidP="00131D6B">
      <w:r w:rsidRPr="00131D6B">
        <w:t>Other Party warrants and certifies that in performance of this Agreement, it will comply with all applicable statutes, rules, regulations, including laws and regulations pertaining to the subject matter of</w:t>
      </w:r>
      <w:r w:rsidRPr="00131D6B">
        <w:t xml:space="preserve"> this Agreement. Other party also agrees to maintain compliance with WCAG 2.0 AA accessibility standards.</w:t>
      </w:r>
    </w:p>
    <w:p w14:paraId="1111A9B8" w14:textId="77777777" w:rsidR="005B5AC7" w:rsidRPr="00131D6B" w:rsidRDefault="00F16F99" w:rsidP="0055492D">
      <w:pPr>
        <w:pStyle w:val="Heading3"/>
      </w:pPr>
      <w:r w:rsidRPr="00131D6B">
        <w:t xml:space="preserve">Policy: </w:t>
      </w:r>
    </w:p>
    <w:p w14:paraId="6DA8B0A3" w14:textId="5C689AAD" w:rsidR="005B5AC7" w:rsidRPr="00131D6B" w:rsidRDefault="00394013" w:rsidP="00394013">
      <w:pPr>
        <w:ind w:firstLine="720"/>
      </w:pPr>
      <w:r>
        <w:fldChar w:fldCharType="begin"/>
      </w:r>
      <w:r>
        <w:instrText xml:space="preserve"> HYPERLINK "</w:instrText>
      </w:r>
      <w:r w:rsidRPr="00394013">
        <w:instrText>https://goo.gl/1vzuYE</w:instrText>
      </w:r>
      <w:r>
        <w:instrText xml:space="preserve">" </w:instrText>
      </w:r>
      <w:r>
        <w:fldChar w:fldCharType="separate"/>
      </w:r>
      <w:r w:rsidRPr="005D2C38">
        <w:rPr>
          <w:rStyle w:val="Hyperlink"/>
        </w:rPr>
        <w:t>https://goo.gl/1vzuYE</w:t>
      </w:r>
      <w:r>
        <w:fldChar w:fldCharType="end"/>
      </w:r>
    </w:p>
    <w:p w14:paraId="7B8D5147" w14:textId="77777777" w:rsidR="005B5AC7" w:rsidRPr="00131D6B" w:rsidRDefault="00F16F99" w:rsidP="0055492D">
      <w:pPr>
        <w:pStyle w:val="Heading3"/>
      </w:pPr>
      <w:r w:rsidRPr="00131D6B">
        <w:t>Faculty Syllabi Statement:</w:t>
      </w:r>
    </w:p>
    <w:p w14:paraId="7773F891" w14:textId="2D38BB0D" w:rsidR="005B5AC7" w:rsidRPr="00131D6B" w:rsidRDefault="00394013" w:rsidP="00394013">
      <w:pPr>
        <w:ind w:firstLine="720"/>
      </w:pPr>
      <w:r>
        <w:fldChar w:fldCharType="begin"/>
      </w:r>
      <w:r>
        <w:instrText xml:space="preserve"> HYPERLINK "</w:instrText>
      </w:r>
      <w:r w:rsidRPr="00394013">
        <w:instrText>https://goo.gl/zNSBXQ</w:instrText>
      </w:r>
      <w:r>
        <w:instrText xml:space="preserve">" </w:instrText>
      </w:r>
      <w:r>
        <w:fldChar w:fldCharType="separate"/>
      </w:r>
      <w:r w:rsidRPr="005D2C38">
        <w:rPr>
          <w:rStyle w:val="Hyperlink"/>
        </w:rPr>
        <w:t>https://goo.gl/zNSBXQ</w:t>
      </w:r>
      <w:r>
        <w:fldChar w:fldCharType="end"/>
      </w:r>
    </w:p>
    <w:p w14:paraId="3713C28B" w14:textId="77777777" w:rsidR="005B5AC7" w:rsidRPr="00131D6B" w:rsidRDefault="00F16F99" w:rsidP="0055492D">
      <w:pPr>
        <w:pStyle w:val="Heading3"/>
      </w:pPr>
      <w:r w:rsidRPr="00131D6B">
        <w:t xml:space="preserve">Website Footer language: </w:t>
      </w:r>
    </w:p>
    <w:p w14:paraId="0C1B2FAE" w14:textId="70C290D1" w:rsidR="005B5AC7" w:rsidRPr="00131D6B" w:rsidRDefault="00F16F99" w:rsidP="00131D6B">
      <w:r w:rsidRPr="00131D6B">
        <w:t xml:space="preserve">If you are experiencing difficulty accessing information on this site due to a disability, or if you have questions or concerns regarding the accessibility of content on this site, </w:t>
      </w:r>
      <w:r w:rsidRPr="00394013">
        <w:rPr>
          <w:i/>
        </w:rPr>
        <w:t>please tell us about the issue</w:t>
      </w:r>
      <w:r w:rsidRPr="00131D6B">
        <w:t xml:space="preserve"> [</w:t>
      </w:r>
      <w:r w:rsidR="00394013">
        <w:t xml:space="preserve">italicized text </w:t>
      </w:r>
      <w:r w:rsidRPr="00131D6B">
        <w:t>link</w:t>
      </w:r>
      <w:r w:rsidRPr="00131D6B">
        <w:t>s to accessible form] so we can assist</w:t>
      </w:r>
    </w:p>
    <w:p w14:paraId="0A00F03E" w14:textId="77777777" w:rsidR="005B5AC7" w:rsidRPr="00131D6B" w:rsidRDefault="00F16F99" w:rsidP="0055492D">
      <w:pPr>
        <w:pStyle w:val="Heading3"/>
      </w:pPr>
      <w:r w:rsidRPr="00131D6B">
        <w:t xml:space="preserve">Moodle File Scan Git Repository: </w:t>
      </w:r>
    </w:p>
    <w:p w14:paraId="610D3FAE" w14:textId="4AF15465" w:rsidR="005B5AC7" w:rsidRPr="00131D6B" w:rsidRDefault="00394013" w:rsidP="00394013">
      <w:pPr>
        <w:ind w:firstLine="720"/>
      </w:pPr>
      <w:r>
        <w:fldChar w:fldCharType="begin"/>
      </w:r>
      <w:r>
        <w:instrText xml:space="preserve"> HYPERLINK "</w:instrText>
      </w:r>
      <w:r w:rsidRPr="00394013">
        <w:instrText>https://goo.gl/sYe2La</w:instrText>
      </w:r>
      <w:r>
        <w:instrText xml:space="preserve">" </w:instrText>
      </w:r>
      <w:r>
        <w:fldChar w:fldCharType="separate"/>
      </w:r>
      <w:r w:rsidRPr="005D2C38">
        <w:rPr>
          <w:rStyle w:val="Hyperlink"/>
        </w:rPr>
        <w:t>https://goo.gl/sYe2La</w:t>
      </w:r>
      <w:r>
        <w:fldChar w:fldCharType="end"/>
      </w:r>
    </w:p>
    <w:p w14:paraId="5450E926" w14:textId="77777777" w:rsidR="005B5AC7" w:rsidRPr="00394013" w:rsidRDefault="00F16F99" w:rsidP="0055492D">
      <w:pPr>
        <w:pStyle w:val="Heading3"/>
      </w:pPr>
      <w:r w:rsidRPr="00394013">
        <w:t>Vendor Guidelines:</w:t>
      </w:r>
    </w:p>
    <w:p w14:paraId="3F0D4912" w14:textId="77777777" w:rsidR="005B5AC7" w:rsidRPr="00131D6B" w:rsidRDefault="00F16F99" w:rsidP="00131D6B">
      <w:r w:rsidRPr="00131D6B">
        <w:tab/>
      </w:r>
      <w:hyperlink r:id="rId7">
        <w:r w:rsidRPr="00131D6B">
          <w:rPr>
            <w:rStyle w:val="Hyperlink"/>
          </w:rPr>
          <w:t>https://goo.gl/Y2h6N1</w:t>
        </w:r>
      </w:hyperlink>
    </w:p>
    <w:p w14:paraId="7BB91173" w14:textId="77777777" w:rsidR="005B5AC7" w:rsidRPr="00131D6B" w:rsidRDefault="00F16F99" w:rsidP="0055492D">
      <w:pPr>
        <w:pStyle w:val="Heading3"/>
      </w:pPr>
      <w:r w:rsidRPr="00131D6B">
        <w:t>Rob Eveleigh's Roadmap:</w:t>
      </w:r>
    </w:p>
    <w:p w14:paraId="05DF67C9" w14:textId="77777777" w:rsidR="005B5AC7" w:rsidRPr="00131D6B" w:rsidRDefault="00F16F99" w:rsidP="00131D6B">
      <w:r w:rsidRPr="00131D6B">
        <w:tab/>
      </w:r>
      <w:hyperlink r:id="rId8">
        <w:r w:rsidRPr="00131D6B">
          <w:rPr>
            <w:rStyle w:val="Hyperlink"/>
          </w:rPr>
          <w:t>https://goo.gl/vxLzkz</w:t>
        </w:r>
      </w:hyperlink>
    </w:p>
    <w:p w14:paraId="2874DC1C" w14:textId="77777777" w:rsidR="00394013" w:rsidRDefault="00F16F99" w:rsidP="0055492D">
      <w:pPr>
        <w:pStyle w:val="Heading3"/>
      </w:pPr>
      <w:r w:rsidRPr="00131D6B">
        <w:t xml:space="preserve">Contact us at: </w:t>
      </w:r>
    </w:p>
    <w:p w14:paraId="38A08A92" w14:textId="6E680AD7" w:rsidR="005B5AC7" w:rsidRPr="00131D6B" w:rsidRDefault="00394013" w:rsidP="00394013">
      <w:pPr>
        <w:ind w:firstLine="720"/>
      </w:pPr>
      <w:hyperlink r:id="rId9" w:history="1">
        <w:r w:rsidRPr="005D2C38">
          <w:rPr>
            <w:rStyle w:val="Hyperlink"/>
          </w:rPr>
          <w:t>accessibility@swarthmore.edu</w:t>
        </w:r>
      </w:hyperlink>
    </w:p>
    <w:p w14:paraId="01F0C727" w14:textId="5B2EF428" w:rsidR="005B5AC7" w:rsidRPr="00131D6B" w:rsidRDefault="005B5AC7" w:rsidP="00131D6B"/>
    <w:sectPr w:rsidR="005B5AC7" w:rsidRPr="00131D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49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CEA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7E99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FA52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8885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ACF6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7C6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C73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9AD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B6B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5271"/>
    <w:multiLevelType w:val="hybridMultilevel"/>
    <w:tmpl w:val="1DE8CFD6"/>
    <w:lvl w:ilvl="0" w:tplc="D4CADF52">
      <w:start w:val="1"/>
      <w:numFmt w:val="bullet"/>
      <w:lvlText w:val="•"/>
      <w:lvlJc w:val="left"/>
      <w:pPr>
        <w:ind w:left="720" w:hanging="360"/>
      </w:pPr>
      <w:rPr>
        <w:rFonts w:ascii="Calibri" w:hAnsi="Calibri" w:hint="default"/>
      </w:rPr>
    </w:lvl>
    <w:lvl w:ilvl="1" w:tplc="CB9A6488" w:tentative="1">
      <w:start w:val="1"/>
      <w:numFmt w:val="bullet"/>
      <w:lvlText w:val="-"/>
      <w:lvlJc w:val="left"/>
      <w:pPr>
        <w:ind w:left="1440" w:hanging="360"/>
      </w:pPr>
      <w:rPr>
        <w:rFonts w:ascii="Courier New" w:hAnsi="Courier New" w:hint="default"/>
      </w:rPr>
    </w:lvl>
    <w:lvl w:ilvl="2" w:tplc="5276CD04" w:tentative="1">
      <w:start w:val="1"/>
      <w:numFmt w:val="bullet"/>
      <w:lvlText w:val="◦"/>
      <w:lvlJc w:val="left"/>
      <w:pPr>
        <w:ind w:left="2160" w:hanging="360"/>
      </w:pPr>
      <w:rPr>
        <w:rFonts w:ascii="Calibri" w:hAnsi="Calibri" w:hint="default"/>
      </w:rPr>
    </w:lvl>
    <w:lvl w:ilvl="3" w:tplc="8D42AA7A" w:tentative="1">
      <w:start w:val="1"/>
      <w:numFmt w:val="bullet"/>
      <w:lvlText w:val="•"/>
      <w:lvlJc w:val="left"/>
      <w:pPr>
        <w:ind w:left="2880" w:hanging="360"/>
      </w:pPr>
      <w:rPr>
        <w:rFonts w:ascii="Calibri" w:hAnsi="Calibri" w:hint="default"/>
      </w:rPr>
    </w:lvl>
    <w:lvl w:ilvl="4" w:tplc="9642E2AA" w:tentative="1">
      <w:start w:val="1"/>
      <w:numFmt w:val="bullet"/>
      <w:lvlText w:val="-"/>
      <w:lvlJc w:val="left"/>
      <w:pPr>
        <w:ind w:left="3600" w:hanging="360"/>
      </w:pPr>
      <w:rPr>
        <w:rFonts w:ascii="Courier New" w:hAnsi="Courier New" w:hint="default"/>
      </w:rPr>
    </w:lvl>
    <w:lvl w:ilvl="5" w:tplc="1A5EE2A4" w:tentative="1">
      <w:start w:val="1"/>
      <w:numFmt w:val="bullet"/>
      <w:lvlText w:val="◦"/>
      <w:lvlJc w:val="left"/>
      <w:pPr>
        <w:ind w:left="4320" w:hanging="360"/>
      </w:pPr>
      <w:rPr>
        <w:rFonts w:ascii="Calibri" w:hAnsi="Calibri" w:hint="default"/>
      </w:rPr>
    </w:lvl>
    <w:lvl w:ilvl="6" w:tplc="6CCC6B2C" w:tentative="1">
      <w:start w:val="1"/>
      <w:numFmt w:val="bullet"/>
      <w:lvlText w:val="•"/>
      <w:lvlJc w:val="left"/>
      <w:pPr>
        <w:ind w:left="5040" w:hanging="360"/>
      </w:pPr>
      <w:rPr>
        <w:rFonts w:ascii="Calibri" w:hAnsi="Calibri" w:hint="default"/>
      </w:rPr>
    </w:lvl>
    <w:lvl w:ilvl="7" w:tplc="D1CAAD22" w:tentative="1">
      <w:start w:val="1"/>
      <w:numFmt w:val="bullet"/>
      <w:lvlText w:val="-"/>
      <w:lvlJc w:val="left"/>
      <w:pPr>
        <w:ind w:left="5760" w:hanging="360"/>
      </w:pPr>
      <w:rPr>
        <w:rFonts w:ascii="Courier New" w:hAnsi="Courier New" w:hint="default"/>
      </w:rPr>
    </w:lvl>
    <w:lvl w:ilvl="8" w:tplc="71AC72DE" w:tentative="1">
      <w:start w:val="1"/>
      <w:numFmt w:val="bullet"/>
      <w:lvlText w:val="◦"/>
      <w:lvlJc w:val="left"/>
      <w:pPr>
        <w:ind w:left="6480" w:hanging="360"/>
      </w:pPr>
      <w:rPr>
        <w:rFonts w:ascii="Calibri" w:hAnsi="Calibri" w:hint="default"/>
      </w:rPr>
    </w:lvl>
  </w:abstractNum>
  <w:abstractNum w:abstractNumId="11" w15:restartNumberingAfterBreak="0">
    <w:nsid w:val="08695863"/>
    <w:multiLevelType w:val="hybridMultilevel"/>
    <w:tmpl w:val="0A60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078E5"/>
    <w:multiLevelType w:val="hybridMultilevel"/>
    <w:tmpl w:val="7C9A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809F0"/>
    <w:multiLevelType w:val="hybridMultilevel"/>
    <w:tmpl w:val="D2208CC2"/>
    <w:lvl w:ilvl="0" w:tplc="88F0EF0E">
      <w:start w:val="1"/>
      <w:numFmt w:val="bullet"/>
      <w:lvlText w:val="•"/>
      <w:lvlJc w:val="left"/>
      <w:pPr>
        <w:ind w:left="720" w:hanging="360"/>
      </w:pPr>
      <w:rPr>
        <w:rFonts w:ascii="Calibri" w:hAnsi="Calibri" w:hint="default"/>
      </w:rPr>
    </w:lvl>
    <w:lvl w:ilvl="1" w:tplc="753E3FA2" w:tentative="1">
      <w:start w:val="1"/>
      <w:numFmt w:val="bullet"/>
      <w:lvlText w:val="-"/>
      <w:lvlJc w:val="left"/>
      <w:pPr>
        <w:ind w:left="1440" w:hanging="360"/>
      </w:pPr>
      <w:rPr>
        <w:rFonts w:ascii="Courier New" w:hAnsi="Courier New" w:hint="default"/>
      </w:rPr>
    </w:lvl>
    <w:lvl w:ilvl="2" w:tplc="89201084" w:tentative="1">
      <w:start w:val="1"/>
      <w:numFmt w:val="bullet"/>
      <w:lvlText w:val="◦"/>
      <w:lvlJc w:val="left"/>
      <w:pPr>
        <w:ind w:left="2160" w:hanging="360"/>
      </w:pPr>
      <w:rPr>
        <w:rFonts w:ascii="Calibri" w:hAnsi="Calibri" w:hint="default"/>
      </w:rPr>
    </w:lvl>
    <w:lvl w:ilvl="3" w:tplc="D4626BB6" w:tentative="1">
      <w:start w:val="1"/>
      <w:numFmt w:val="bullet"/>
      <w:lvlText w:val="•"/>
      <w:lvlJc w:val="left"/>
      <w:pPr>
        <w:ind w:left="2880" w:hanging="360"/>
      </w:pPr>
      <w:rPr>
        <w:rFonts w:ascii="Calibri" w:hAnsi="Calibri" w:hint="default"/>
      </w:rPr>
    </w:lvl>
    <w:lvl w:ilvl="4" w:tplc="821C1180" w:tentative="1">
      <w:start w:val="1"/>
      <w:numFmt w:val="bullet"/>
      <w:lvlText w:val="-"/>
      <w:lvlJc w:val="left"/>
      <w:pPr>
        <w:ind w:left="3600" w:hanging="360"/>
      </w:pPr>
      <w:rPr>
        <w:rFonts w:ascii="Courier New" w:hAnsi="Courier New" w:hint="default"/>
      </w:rPr>
    </w:lvl>
    <w:lvl w:ilvl="5" w:tplc="C9AEA328" w:tentative="1">
      <w:start w:val="1"/>
      <w:numFmt w:val="bullet"/>
      <w:lvlText w:val="◦"/>
      <w:lvlJc w:val="left"/>
      <w:pPr>
        <w:ind w:left="4320" w:hanging="360"/>
      </w:pPr>
      <w:rPr>
        <w:rFonts w:ascii="Calibri" w:hAnsi="Calibri" w:hint="default"/>
      </w:rPr>
    </w:lvl>
    <w:lvl w:ilvl="6" w:tplc="AF82A646" w:tentative="1">
      <w:start w:val="1"/>
      <w:numFmt w:val="bullet"/>
      <w:lvlText w:val="•"/>
      <w:lvlJc w:val="left"/>
      <w:pPr>
        <w:ind w:left="5040" w:hanging="360"/>
      </w:pPr>
      <w:rPr>
        <w:rFonts w:ascii="Calibri" w:hAnsi="Calibri" w:hint="default"/>
      </w:rPr>
    </w:lvl>
    <w:lvl w:ilvl="7" w:tplc="54EEBF58" w:tentative="1">
      <w:start w:val="1"/>
      <w:numFmt w:val="bullet"/>
      <w:lvlText w:val="-"/>
      <w:lvlJc w:val="left"/>
      <w:pPr>
        <w:ind w:left="5760" w:hanging="360"/>
      </w:pPr>
      <w:rPr>
        <w:rFonts w:ascii="Courier New" w:hAnsi="Courier New" w:hint="default"/>
      </w:rPr>
    </w:lvl>
    <w:lvl w:ilvl="8" w:tplc="37F8ABF0" w:tentative="1">
      <w:start w:val="1"/>
      <w:numFmt w:val="bullet"/>
      <w:lvlText w:val="◦"/>
      <w:lvlJc w:val="left"/>
      <w:pPr>
        <w:ind w:left="6480" w:hanging="360"/>
      </w:pPr>
      <w:rPr>
        <w:rFonts w:ascii="Calibri" w:hAnsi="Calibri" w:hint="default"/>
      </w:rPr>
    </w:lvl>
  </w:abstractNum>
  <w:abstractNum w:abstractNumId="14" w15:restartNumberingAfterBreak="0">
    <w:nsid w:val="1BB946A6"/>
    <w:multiLevelType w:val="hybridMultilevel"/>
    <w:tmpl w:val="112C1CDA"/>
    <w:lvl w:ilvl="0" w:tplc="52028B60">
      <w:start w:val="1"/>
      <w:numFmt w:val="bullet"/>
      <w:lvlText w:val="•"/>
      <w:lvlJc w:val="left"/>
      <w:pPr>
        <w:ind w:left="720" w:hanging="360"/>
      </w:pPr>
      <w:rPr>
        <w:rFonts w:ascii="Calibri" w:hAnsi="Calibri" w:hint="default"/>
      </w:rPr>
    </w:lvl>
    <w:lvl w:ilvl="1" w:tplc="7430AF98" w:tentative="1">
      <w:start w:val="1"/>
      <w:numFmt w:val="bullet"/>
      <w:lvlText w:val="-"/>
      <w:lvlJc w:val="left"/>
      <w:pPr>
        <w:ind w:left="1440" w:hanging="360"/>
      </w:pPr>
      <w:rPr>
        <w:rFonts w:ascii="Courier New" w:hAnsi="Courier New" w:hint="default"/>
      </w:rPr>
    </w:lvl>
    <w:lvl w:ilvl="2" w:tplc="CA2A240C" w:tentative="1">
      <w:start w:val="1"/>
      <w:numFmt w:val="bullet"/>
      <w:lvlText w:val="◦"/>
      <w:lvlJc w:val="left"/>
      <w:pPr>
        <w:ind w:left="2160" w:hanging="360"/>
      </w:pPr>
      <w:rPr>
        <w:rFonts w:ascii="Calibri" w:hAnsi="Calibri" w:hint="default"/>
      </w:rPr>
    </w:lvl>
    <w:lvl w:ilvl="3" w:tplc="3DD6CFA6" w:tentative="1">
      <w:start w:val="1"/>
      <w:numFmt w:val="bullet"/>
      <w:lvlText w:val="•"/>
      <w:lvlJc w:val="left"/>
      <w:pPr>
        <w:ind w:left="2880" w:hanging="360"/>
      </w:pPr>
      <w:rPr>
        <w:rFonts w:ascii="Calibri" w:hAnsi="Calibri" w:hint="default"/>
      </w:rPr>
    </w:lvl>
    <w:lvl w:ilvl="4" w:tplc="89C0F77C" w:tentative="1">
      <w:start w:val="1"/>
      <w:numFmt w:val="bullet"/>
      <w:lvlText w:val="-"/>
      <w:lvlJc w:val="left"/>
      <w:pPr>
        <w:ind w:left="3600" w:hanging="360"/>
      </w:pPr>
      <w:rPr>
        <w:rFonts w:ascii="Courier New" w:hAnsi="Courier New" w:hint="default"/>
      </w:rPr>
    </w:lvl>
    <w:lvl w:ilvl="5" w:tplc="E312F06A" w:tentative="1">
      <w:start w:val="1"/>
      <w:numFmt w:val="bullet"/>
      <w:lvlText w:val="◦"/>
      <w:lvlJc w:val="left"/>
      <w:pPr>
        <w:ind w:left="4320" w:hanging="360"/>
      </w:pPr>
      <w:rPr>
        <w:rFonts w:ascii="Calibri" w:hAnsi="Calibri" w:hint="default"/>
      </w:rPr>
    </w:lvl>
    <w:lvl w:ilvl="6" w:tplc="A7F27582" w:tentative="1">
      <w:start w:val="1"/>
      <w:numFmt w:val="bullet"/>
      <w:lvlText w:val="•"/>
      <w:lvlJc w:val="left"/>
      <w:pPr>
        <w:ind w:left="5040" w:hanging="360"/>
      </w:pPr>
      <w:rPr>
        <w:rFonts w:ascii="Calibri" w:hAnsi="Calibri" w:hint="default"/>
      </w:rPr>
    </w:lvl>
    <w:lvl w:ilvl="7" w:tplc="7DA0E51C" w:tentative="1">
      <w:start w:val="1"/>
      <w:numFmt w:val="bullet"/>
      <w:lvlText w:val="-"/>
      <w:lvlJc w:val="left"/>
      <w:pPr>
        <w:ind w:left="5760" w:hanging="360"/>
      </w:pPr>
      <w:rPr>
        <w:rFonts w:ascii="Courier New" w:hAnsi="Courier New" w:hint="default"/>
      </w:rPr>
    </w:lvl>
    <w:lvl w:ilvl="8" w:tplc="03C02FA0" w:tentative="1">
      <w:start w:val="1"/>
      <w:numFmt w:val="bullet"/>
      <w:lvlText w:val="◦"/>
      <w:lvlJc w:val="left"/>
      <w:pPr>
        <w:ind w:left="6480" w:hanging="360"/>
      </w:pPr>
      <w:rPr>
        <w:rFonts w:ascii="Calibri" w:hAnsi="Calibri" w:hint="default"/>
      </w:rPr>
    </w:lvl>
  </w:abstractNum>
  <w:abstractNum w:abstractNumId="15" w15:restartNumberingAfterBreak="0">
    <w:nsid w:val="1C3423AD"/>
    <w:multiLevelType w:val="hybridMultilevel"/>
    <w:tmpl w:val="C04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15C97"/>
    <w:multiLevelType w:val="hybridMultilevel"/>
    <w:tmpl w:val="AF8A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B6126"/>
    <w:multiLevelType w:val="hybridMultilevel"/>
    <w:tmpl w:val="671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51767"/>
    <w:multiLevelType w:val="hybridMultilevel"/>
    <w:tmpl w:val="1A70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63B78"/>
    <w:multiLevelType w:val="hybridMultilevel"/>
    <w:tmpl w:val="361ACDAC"/>
    <w:lvl w:ilvl="0" w:tplc="F8706D80">
      <w:start w:val="1"/>
      <w:numFmt w:val="bullet"/>
      <w:lvlText w:val="•"/>
      <w:lvlJc w:val="left"/>
      <w:pPr>
        <w:ind w:left="720" w:hanging="360"/>
      </w:pPr>
      <w:rPr>
        <w:rFonts w:ascii="Calibri" w:hAnsi="Calibri" w:hint="default"/>
      </w:rPr>
    </w:lvl>
    <w:lvl w:ilvl="1" w:tplc="34948F24" w:tentative="1">
      <w:start w:val="1"/>
      <w:numFmt w:val="bullet"/>
      <w:lvlText w:val="-"/>
      <w:lvlJc w:val="left"/>
      <w:pPr>
        <w:ind w:left="1440" w:hanging="360"/>
      </w:pPr>
      <w:rPr>
        <w:rFonts w:ascii="Courier New" w:hAnsi="Courier New" w:hint="default"/>
      </w:rPr>
    </w:lvl>
    <w:lvl w:ilvl="2" w:tplc="C2607758" w:tentative="1">
      <w:start w:val="1"/>
      <w:numFmt w:val="bullet"/>
      <w:lvlText w:val="◦"/>
      <w:lvlJc w:val="left"/>
      <w:pPr>
        <w:ind w:left="2160" w:hanging="360"/>
      </w:pPr>
      <w:rPr>
        <w:rFonts w:ascii="Calibri" w:hAnsi="Calibri" w:hint="default"/>
      </w:rPr>
    </w:lvl>
    <w:lvl w:ilvl="3" w:tplc="FF7261D0" w:tentative="1">
      <w:start w:val="1"/>
      <w:numFmt w:val="bullet"/>
      <w:lvlText w:val="•"/>
      <w:lvlJc w:val="left"/>
      <w:pPr>
        <w:ind w:left="2880" w:hanging="360"/>
      </w:pPr>
      <w:rPr>
        <w:rFonts w:ascii="Calibri" w:hAnsi="Calibri" w:hint="default"/>
      </w:rPr>
    </w:lvl>
    <w:lvl w:ilvl="4" w:tplc="EB0CC3C0" w:tentative="1">
      <w:start w:val="1"/>
      <w:numFmt w:val="bullet"/>
      <w:lvlText w:val="-"/>
      <w:lvlJc w:val="left"/>
      <w:pPr>
        <w:ind w:left="3600" w:hanging="360"/>
      </w:pPr>
      <w:rPr>
        <w:rFonts w:ascii="Courier New" w:hAnsi="Courier New" w:hint="default"/>
      </w:rPr>
    </w:lvl>
    <w:lvl w:ilvl="5" w:tplc="13B8D8C2" w:tentative="1">
      <w:start w:val="1"/>
      <w:numFmt w:val="bullet"/>
      <w:lvlText w:val="◦"/>
      <w:lvlJc w:val="left"/>
      <w:pPr>
        <w:ind w:left="4320" w:hanging="360"/>
      </w:pPr>
      <w:rPr>
        <w:rFonts w:ascii="Calibri" w:hAnsi="Calibri" w:hint="default"/>
      </w:rPr>
    </w:lvl>
    <w:lvl w:ilvl="6" w:tplc="474213C4" w:tentative="1">
      <w:start w:val="1"/>
      <w:numFmt w:val="bullet"/>
      <w:lvlText w:val="•"/>
      <w:lvlJc w:val="left"/>
      <w:pPr>
        <w:ind w:left="5040" w:hanging="360"/>
      </w:pPr>
      <w:rPr>
        <w:rFonts w:ascii="Calibri" w:hAnsi="Calibri" w:hint="default"/>
      </w:rPr>
    </w:lvl>
    <w:lvl w:ilvl="7" w:tplc="BFC8CEE2" w:tentative="1">
      <w:start w:val="1"/>
      <w:numFmt w:val="bullet"/>
      <w:lvlText w:val="-"/>
      <w:lvlJc w:val="left"/>
      <w:pPr>
        <w:ind w:left="5760" w:hanging="360"/>
      </w:pPr>
      <w:rPr>
        <w:rFonts w:ascii="Courier New" w:hAnsi="Courier New" w:hint="default"/>
      </w:rPr>
    </w:lvl>
    <w:lvl w:ilvl="8" w:tplc="6BF27FE6" w:tentative="1">
      <w:start w:val="1"/>
      <w:numFmt w:val="bullet"/>
      <w:lvlText w:val="◦"/>
      <w:lvlJc w:val="left"/>
      <w:pPr>
        <w:ind w:left="6480" w:hanging="360"/>
      </w:pPr>
      <w:rPr>
        <w:rFonts w:ascii="Calibri" w:hAnsi="Calibri" w:hint="default"/>
      </w:rPr>
    </w:lvl>
  </w:abstractNum>
  <w:abstractNum w:abstractNumId="20" w15:restartNumberingAfterBreak="0">
    <w:nsid w:val="3E656939"/>
    <w:multiLevelType w:val="hybridMultilevel"/>
    <w:tmpl w:val="E2D4A102"/>
    <w:lvl w:ilvl="0" w:tplc="4DCAB2D0">
      <w:start w:val="1"/>
      <w:numFmt w:val="bullet"/>
      <w:lvlText w:val="•"/>
      <w:lvlJc w:val="left"/>
      <w:pPr>
        <w:ind w:left="720" w:hanging="360"/>
      </w:pPr>
      <w:rPr>
        <w:rFonts w:ascii="Calibri" w:hAnsi="Calibri" w:hint="default"/>
      </w:rPr>
    </w:lvl>
    <w:lvl w:ilvl="1" w:tplc="58A40F96" w:tentative="1">
      <w:start w:val="1"/>
      <w:numFmt w:val="bullet"/>
      <w:lvlText w:val="-"/>
      <w:lvlJc w:val="left"/>
      <w:pPr>
        <w:ind w:left="1440" w:hanging="360"/>
      </w:pPr>
      <w:rPr>
        <w:rFonts w:ascii="Courier New" w:hAnsi="Courier New" w:hint="default"/>
      </w:rPr>
    </w:lvl>
    <w:lvl w:ilvl="2" w:tplc="66FA223C" w:tentative="1">
      <w:start w:val="1"/>
      <w:numFmt w:val="bullet"/>
      <w:lvlText w:val="◦"/>
      <w:lvlJc w:val="left"/>
      <w:pPr>
        <w:ind w:left="2160" w:hanging="360"/>
      </w:pPr>
      <w:rPr>
        <w:rFonts w:ascii="Calibri" w:hAnsi="Calibri" w:hint="default"/>
      </w:rPr>
    </w:lvl>
    <w:lvl w:ilvl="3" w:tplc="BA52927E" w:tentative="1">
      <w:start w:val="1"/>
      <w:numFmt w:val="bullet"/>
      <w:lvlText w:val="•"/>
      <w:lvlJc w:val="left"/>
      <w:pPr>
        <w:ind w:left="2880" w:hanging="360"/>
      </w:pPr>
      <w:rPr>
        <w:rFonts w:ascii="Calibri" w:hAnsi="Calibri" w:hint="default"/>
      </w:rPr>
    </w:lvl>
    <w:lvl w:ilvl="4" w:tplc="91EA35F8" w:tentative="1">
      <w:start w:val="1"/>
      <w:numFmt w:val="bullet"/>
      <w:lvlText w:val="-"/>
      <w:lvlJc w:val="left"/>
      <w:pPr>
        <w:ind w:left="3600" w:hanging="360"/>
      </w:pPr>
      <w:rPr>
        <w:rFonts w:ascii="Courier New" w:hAnsi="Courier New" w:hint="default"/>
      </w:rPr>
    </w:lvl>
    <w:lvl w:ilvl="5" w:tplc="F81031F8" w:tentative="1">
      <w:start w:val="1"/>
      <w:numFmt w:val="bullet"/>
      <w:lvlText w:val="◦"/>
      <w:lvlJc w:val="left"/>
      <w:pPr>
        <w:ind w:left="4320" w:hanging="360"/>
      </w:pPr>
      <w:rPr>
        <w:rFonts w:ascii="Calibri" w:hAnsi="Calibri" w:hint="default"/>
      </w:rPr>
    </w:lvl>
    <w:lvl w:ilvl="6" w:tplc="61C2EEBE" w:tentative="1">
      <w:start w:val="1"/>
      <w:numFmt w:val="bullet"/>
      <w:lvlText w:val="•"/>
      <w:lvlJc w:val="left"/>
      <w:pPr>
        <w:ind w:left="5040" w:hanging="360"/>
      </w:pPr>
      <w:rPr>
        <w:rFonts w:ascii="Calibri" w:hAnsi="Calibri" w:hint="default"/>
      </w:rPr>
    </w:lvl>
    <w:lvl w:ilvl="7" w:tplc="AB6AB1E2" w:tentative="1">
      <w:start w:val="1"/>
      <w:numFmt w:val="bullet"/>
      <w:lvlText w:val="-"/>
      <w:lvlJc w:val="left"/>
      <w:pPr>
        <w:ind w:left="5760" w:hanging="360"/>
      </w:pPr>
      <w:rPr>
        <w:rFonts w:ascii="Courier New" w:hAnsi="Courier New" w:hint="default"/>
      </w:rPr>
    </w:lvl>
    <w:lvl w:ilvl="8" w:tplc="D2A833FE" w:tentative="1">
      <w:start w:val="1"/>
      <w:numFmt w:val="bullet"/>
      <w:lvlText w:val="◦"/>
      <w:lvlJc w:val="left"/>
      <w:pPr>
        <w:ind w:left="6480" w:hanging="360"/>
      </w:pPr>
      <w:rPr>
        <w:rFonts w:ascii="Calibri" w:hAnsi="Calibri" w:hint="default"/>
      </w:rPr>
    </w:lvl>
  </w:abstractNum>
  <w:abstractNum w:abstractNumId="21" w15:restartNumberingAfterBreak="0">
    <w:nsid w:val="3FBA13E7"/>
    <w:multiLevelType w:val="hybridMultilevel"/>
    <w:tmpl w:val="96E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23944"/>
    <w:multiLevelType w:val="hybridMultilevel"/>
    <w:tmpl w:val="5A40E142"/>
    <w:lvl w:ilvl="0" w:tplc="59D80FC4">
      <w:start w:val="1"/>
      <w:numFmt w:val="bullet"/>
      <w:lvlText w:val="•"/>
      <w:lvlJc w:val="left"/>
      <w:pPr>
        <w:ind w:left="720" w:hanging="360"/>
      </w:pPr>
      <w:rPr>
        <w:rFonts w:ascii="Calibri" w:hAnsi="Calibri" w:hint="default"/>
      </w:rPr>
    </w:lvl>
    <w:lvl w:ilvl="1" w:tplc="3BAC9704" w:tentative="1">
      <w:start w:val="1"/>
      <w:numFmt w:val="bullet"/>
      <w:lvlText w:val="-"/>
      <w:lvlJc w:val="left"/>
      <w:pPr>
        <w:ind w:left="1440" w:hanging="360"/>
      </w:pPr>
      <w:rPr>
        <w:rFonts w:ascii="Courier New" w:hAnsi="Courier New" w:hint="default"/>
      </w:rPr>
    </w:lvl>
    <w:lvl w:ilvl="2" w:tplc="117AE428" w:tentative="1">
      <w:start w:val="1"/>
      <w:numFmt w:val="bullet"/>
      <w:lvlText w:val="◦"/>
      <w:lvlJc w:val="left"/>
      <w:pPr>
        <w:ind w:left="2160" w:hanging="360"/>
      </w:pPr>
      <w:rPr>
        <w:rFonts w:ascii="Calibri" w:hAnsi="Calibri" w:hint="default"/>
      </w:rPr>
    </w:lvl>
    <w:lvl w:ilvl="3" w:tplc="5174425C" w:tentative="1">
      <w:start w:val="1"/>
      <w:numFmt w:val="bullet"/>
      <w:lvlText w:val="•"/>
      <w:lvlJc w:val="left"/>
      <w:pPr>
        <w:ind w:left="2880" w:hanging="360"/>
      </w:pPr>
      <w:rPr>
        <w:rFonts w:ascii="Calibri" w:hAnsi="Calibri" w:hint="default"/>
      </w:rPr>
    </w:lvl>
    <w:lvl w:ilvl="4" w:tplc="3B9678FE" w:tentative="1">
      <w:start w:val="1"/>
      <w:numFmt w:val="bullet"/>
      <w:lvlText w:val="-"/>
      <w:lvlJc w:val="left"/>
      <w:pPr>
        <w:ind w:left="3600" w:hanging="360"/>
      </w:pPr>
      <w:rPr>
        <w:rFonts w:ascii="Courier New" w:hAnsi="Courier New" w:hint="default"/>
      </w:rPr>
    </w:lvl>
    <w:lvl w:ilvl="5" w:tplc="14DE1108" w:tentative="1">
      <w:start w:val="1"/>
      <w:numFmt w:val="bullet"/>
      <w:lvlText w:val="◦"/>
      <w:lvlJc w:val="left"/>
      <w:pPr>
        <w:ind w:left="4320" w:hanging="360"/>
      </w:pPr>
      <w:rPr>
        <w:rFonts w:ascii="Calibri" w:hAnsi="Calibri" w:hint="default"/>
      </w:rPr>
    </w:lvl>
    <w:lvl w:ilvl="6" w:tplc="D4E0196A" w:tentative="1">
      <w:start w:val="1"/>
      <w:numFmt w:val="bullet"/>
      <w:lvlText w:val="•"/>
      <w:lvlJc w:val="left"/>
      <w:pPr>
        <w:ind w:left="5040" w:hanging="360"/>
      </w:pPr>
      <w:rPr>
        <w:rFonts w:ascii="Calibri" w:hAnsi="Calibri" w:hint="default"/>
      </w:rPr>
    </w:lvl>
    <w:lvl w:ilvl="7" w:tplc="4C5026D6" w:tentative="1">
      <w:start w:val="1"/>
      <w:numFmt w:val="bullet"/>
      <w:lvlText w:val="-"/>
      <w:lvlJc w:val="left"/>
      <w:pPr>
        <w:ind w:left="5760" w:hanging="360"/>
      </w:pPr>
      <w:rPr>
        <w:rFonts w:ascii="Courier New" w:hAnsi="Courier New" w:hint="default"/>
      </w:rPr>
    </w:lvl>
    <w:lvl w:ilvl="8" w:tplc="575CC260" w:tentative="1">
      <w:start w:val="1"/>
      <w:numFmt w:val="bullet"/>
      <w:lvlText w:val="◦"/>
      <w:lvlJc w:val="left"/>
      <w:pPr>
        <w:ind w:left="6480" w:hanging="360"/>
      </w:pPr>
      <w:rPr>
        <w:rFonts w:ascii="Calibri" w:hAnsi="Calibri" w:hint="default"/>
      </w:rPr>
    </w:lvl>
  </w:abstractNum>
  <w:abstractNum w:abstractNumId="23" w15:restartNumberingAfterBreak="0">
    <w:nsid w:val="43E724CB"/>
    <w:multiLevelType w:val="hybridMultilevel"/>
    <w:tmpl w:val="6B4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23FCE"/>
    <w:multiLevelType w:val="hybridMultilevel"/>
    <w:tmpl w:val="116CC85E"/>
    <w:lvl w:ilvl="0" w:tplc="472CC080">
      <w:start w:val="1"/>
      <w:numFmt w:val="bullet"/>
      <w:lvlText w:val="•"/>
      <w:lvlJc w:val="left"/>
      <w:pPr>
        <w:ind w:left="720" w:hanging="360"/>
      </w:pPr>
      <w:rPr>
        <w:rFonts w:ascii="Calibri" w:hAnsi="Calibri" w:hint="default"/>
      </w:rPr>
    </w:lvl>
    <w:lvl w:ilvl="1" w:tplc="8EFE2EB4" w:tentative="1">
      <w:start w:val="1"/>
      <w:numFmt w:val="bullet"/>
      <w:lvlText w:val="-"/>
      <w:lvlJc w:val="left"/>
      <w:pPr>
        <w:ind w:left="1440" w:hanging="360"/>
      </w:pPr>
      <w:rPr>
        <w:rFonts w:ascii="Courier New" w:hAnsi="Courier New" w:hint="default"/>
      </w:rPr>
    </w:lvl>
    <w:lvl w:ilvl="2" w:tplc="FB163E20" w:tentative="1">
      <w:start w:val="1"/>
      <w:numFmt w:val="bullet"/>
      <w:lvlText w:val="◦"/>
      <w:lvlJc w:val="left"/>
      <w:pPr>
        <w:ind w:left="2160" w:hanging="360"/>
      </w:pPr>
      <w:rPr>
        <w:rFonts w:ascii="Calibri" w:hAnsi="Calibri" w:hint="default"/>
      </w:rPr>
    </w:lvl>
    <w:lvl w:ilvl="3" w:tplc="BAAE18A4" w:tentative="1">
      <w:start w:val="1"/>
      <w:numFmt w:val="bullet"/>
      <w:lvlText w:val="•"/>
      <w:lvlJc w:val="left"/>
      <w:pPr>
        <w:ind w:left="2880" w:hanging="360"/>
      </w:pPr>
      <w:rPr>
        <w:rFonts w:ascii="Calibri" w:hAnsi="Calibri" w:hint="default"/>
      </w:rPr>
    </w:lvl>
    <w:lvl w:ilvl="4" w:tplc="BE6A82FA" w:tentative="1">
      <w:start w:val="1"/>
      <w:numFmt w:val="bullet"/>
      <w:lvlText w:val="-"/>
      <w:lvlJc w:val="left"/>
      <w:pPr>
        <w:ind w:left="3600" w:hanging="360"/>
      </w:pPr>
      <w:rPr>
        <w:rFonts w:ascii="Courier New" w:hAnsi="Courier New" w:hint="default"/>
      </w:rPr>
    </w:lvl>
    <w:lvl w:ilvl="5" w:tplc="1DF6BA38" w:tentative="1">
      <w:start w:val="1"/>
      <w:numFmt w:val="bullet"/>
      <w:lvlText w:val="◦"/>
      <w:lvlJc w:val="left"/>
      <w:pPr>
        <w:ind w:left="4320" w:hanging="360"/>
      </w:pPr>
      <w:rPr>
        <w:rFonts w:ascii="Calibri" w:hAnsi="Calibri" w:hint="default"/>
      </w:rPr>
    </w:lvl>
    <w:lvl w:ilvl="6" w:tplc="90ACB772" w:tentative="1">
      <w:start w:val="1"/>
      <w:numFmt w:val="bullet"/>
      <w:lvlText w:val="•"/>
      <w:lvlJc w:val="left"/>
      <w:pPr>
        <w:ind w:left="5040" w:hanging="360"/>
      </w:pPr>
      <w:rPr>
        <w:rFonts w:ascii="Calibri" w:hAnsi="Calibri" w:hint="default"/>
      </w:rPr>
    </w:lvl>
    <w:lvl w:ilvl="7" w:tplc="1FE4E252" w:tentative="1">
      <w:start w:val="1"/>
      <w:numFmt w:val="bullet"/>
      <w:lvlText w:val="-"/>
      <w:lvlJc w:val="left"/>
      <w:pPr>
        <w:ind w:left="5760" w:hanging="360"/>
      </w:pPr>
      <w:rPr>
        <w:rFonts w:ascii="Courier New" w:hAnsi="Courier New" w:hint="default"/>
      </w:rPr>
    </w:lvl>
    <w:lvl w:ilvl="8" w:tplc="FF5E6E52" w:tentative="1">
      <w:start w:val="1"/>
      <w:numFmt w:val="bullet"/>
      <w:lvlText w:val="◦"/>
      <w:lvlJc w:val="left"/>
      <w:pPr>
        <w:ind w:left="6480" w:hanging="360"/>
      </w:pPr>
      <w:rPr>
        <w:rFonts w:ascii="Calibri" w:hAnsi="Calibri" w:hint="default"/>
      </w:rPr>
    </w:lvl>
  </w:abstractNum>
  <w:abstractNum w:abstractNumId="25" w15:restartNumberingAfterBreak="0">
    <w:nsid w:val="4E9D35F5"/>
    <w:multiLevelType w:val="hybridMultilevel"/>
    <w:tmpl w:val="76CE536C"/>
    <w:lvl w:ilvl="0" w:tplc="C6C4F6DA">
      <w:start w:val="1"/>
      <w:numFmt w:val="bullet"/>
      <w:lvlText w:val="•"/>
      <w:lvlJc w:val="left"/>
      <w:pPr>
        <w:ind w:left="720" w:hanging="360"/>
      </w:pPr>
      <w:rPr>
        <w:rFonts w:ascii="Calibri" w:hAnsi="Calibri" w:hint="default"/>
      </w:rPr>
    </w:lvl>
    <w:lvl w:ilvl="1" w:tplc="9904BAC4" w:tentative="1">
      <w:start w:val="1"/>
      <w:numFmt w:val="bullet"/>
      <w:lvlText w:val="-"/>
      <w:lvlJc w:val="left"/>
      <w:pPr>
        <w:ind w:left="1440" w:hanging="360"/>
      </w:pPr>
      <w:rPr>
        <w:rFonts w:ascii="Courier New" w:hAnsi="Courier New" w:hint="default"/>
      </w:rPr>
    </w:lvl>
    <w:lvl w:ilvl="2" w:tplc="71A09046" w:tentative="1">
      <w:start w:val="1"/>
      <w:numFmt w:val="bullet"/>
      <w:lvlText w:val="◦"/>
      <w:lvlJc w:val="left"/>
      <w:pPr>
        <w:ind w:left="2160" w:hanging="360"/>
      </w:pPr>
      <w:rPr>
        <w:rFonts w:ascii="Calibri" w:hAnsi="Calibri" w:hint="default"/>
      </w:rPr>
    </w:lvl>
    <w:lvl w:ilvl="3" w:tplc="74C6519C" w:tentative="1">
      <w:start w:val="1"/>
      <w:numFmt w:val="bullet"/>
      <w:lvlText w:val="•"/>
      <w:lvlJc w:val="left"/>
      <w:pPr>
        <w:ind w:left="2880" w:hanging="360"/>
      </w:pPr>
      <w:rPr>
        <w:rFonts w:ascii="Calibri" w:hAnsi="Calibri" w:hint="default"/>
      </w:rPr>
    </w:lvl>
    <w:lvl w:ilvl="4" w:tplc="29062758" w:tentative="1">
      <w:start w:val="1"/>
      <w:numFmt w:val="bullet"/>
      <w:lvlText w:val="-"/>
      <w:lvlJc w:val="left"/>
      <w:pPr>
        <w:ind w:left="3600" w:hanging="360"/>
      </w:pPr>
      <w:rPr>
        <w:rFonts w:ascii="Courier New" w:hAnsi="Courier New" w:hint="default"/>
      </w:rPr>
    </w:lvl>
    <w:lvl w:ilvl="5" w:tplc="D132E416" w:tentative="1">
      <w:start w:val="1"/>
      <w:numFmt w:val="bullet"/>
      <w:lvlText w:val="◦"/>
      <w:lvlJc w:val="left"/>
      <w:pPr>
        <w:ind w:left="4320" w:hanging="360"/>
      </w:pPr>
      <w:rPr>
        <w:rFonts w:ascii="Calibri" w:hAnsi="Calibri" w:hint="default"/>
      </w:rPr>
    </w:lvl>
    <w:lvl w:ilvl="6" w:tplc="CA52333C" w:tentative="1">
      <w:start w:val="1"/>
      <w:numFmt w:val="bullet"/>
      <w:lvlText w:val="•"/>
      <w:lvlJc w:val="left"/>
      <w:pPr>
        <w:ind w:left="5040" w:hanging="360"/>
      </w:pPr>
      <w:rPr>
        <w:rFonts w:ascii="Calibri" w:hAnsi="Calibri" w:hint="default"/>
      </w:rPr>
    </w:lvl>
    <w:lvl w:ilvl="7" w:tplc="D0166468" w:tentative="1">
      <w:start w:val="1"/>
      <w:numFmt w:val="bullet"/>
      <w:lvlText w:val="-"/>
      <w:lvlJc w:val="left"/>
      <w:pPr>
        <w:ind w:left="5760" w:hanging="360"/>
      </w:pPr>
      <w:rPr>
        <w:rFonts w:ascii="Courier New" w:hAnsi="Courier New" w:hint="default"/>
      </w:rPr>
    </w:lvl>
    <w:lvl w:ilvl="8" w:tplc="453C6656" w:tentative="1">
      <w:start w:val="1"/>
      <w:numFmt w:val="bullet"/>
      <w:lvlText w:val="◦"/>
      <w:lvlJc w:val="left"/>
      <w:pPr>
        <w:ind w:left="6480" w:hanging="360"/>
      </w:pPr>
      <w:rPr>
        <w:rFonts w:ascii="Calibri" w:hAnsi="Calibri" w:hint="default"/>
      </w:rPr>
    </w:lvl>
  </w:abstractNum>
  <w:abstractNum w:abstractNumId="26" w15:restartNumberingAfterBreak="0">
    <w:nsid w:val="51C77483"/>
    <w:multiLevelType w:val="hybridMultilevel"/>
    <w:tmpl w:val="482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A1FEF"/>
    <w:multiLevelType w:val="hybridMultilevel"/>
    <w:tmpl w:val="8B04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53E0E"/>
    <w:multiLevelType w:val="hybridMultilevel"/>
    <w:tmpl w:val="BA7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679FB"/>
    <w:multiLevelType w:val="hybridMultilevel"/>
    <w:tmpl w:val="CF8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63ED9"/>
    <w:multiLevelType w:val="hybridMultilevel"/>
    <w:tmpl w:val="766C986A"/>
    <w:lvl w:ilvl="0" w:tplc="8B42D8B6">
      <w:start w:val="1"/>
      <w:numFmt w:val="bullet"/>
      <w:lvlText w:val="•"/>
      <w:lvlJc w:val="left"/>
      <w:pPr>
        <w:ind w:left="720" w:hanging="360"/>
      </w:pPr>
      <w:rPr>
        <w:rFonts w:ascii="Calibri" w:hAnsi="Calibri" w:hint="default"/>
      </w:rPr>
    </w:lvl>
    <w:lvl w:ilvl="1" w:tplc="38149EF8" w:tentative="1">
      <w:start w:val="1"/>
      <w:numFmt w:val="bullet"/>
      <w:lvlText w:val="-"/>
      <w:lvlJc w:val="left"/>
      <w:pPr>
        <w:ind w:left="1440" w:hanging="360"/>
      </w:pPr>
      <w:rPr>
        <w:rFonts w:ascii="Courier New" w:hAnsi="Courier New" w:hint="default"/>
      </w:rPr>
    </w:lvl>
    <w:lvl w:ilvl="2" w:tplc="FD9035D0" w:tentative="1">
      <w:start w:val="1"/>
      <w:numFmt w:val="bullet"/>
      <w:lvlText w:val="◦"/>
      <w:lvlJc w:val="left"/>
      <w:pPr>
        <w:ind w:left="2160" w:hanging="360"/>
      </w:pPr>
      <w:rPr>
        <w:rFonts w:ascii="Calibri" w:hAnsi="Calibri" w:hint="default"/>
      </w:rPr>
    </w:lvl>
    <w:lvl w:ilvl="3" w:tplc="FCD8A690" w:tentative="1">
      <w:start w:val="1"/>
      <w:numFmt w:val="bullet"/>
      <w:lvlText w:val="•"/>
      <w:lvlJc w:val="left"/>
      <w:pPr>
        <w:ind w:left="2880" w:hanging="360"/>
      </w:pPr>
      <w:rPr>
        <w:rFonts w:ascii="Calibri" w:hAnsi="Calibri" w:hint="default"/>
      </w:rPr>
    </w:lvl>
    <w:lvl w:ilvl="4" w:tplc="4CF003A4" w:tentative="1">
      <w:start w:val="1"/>
      <w:numFmt w:val="bullet"/>
      <w:lvlText w:val="-"/>
      <w:lvlJc w:val="left"/>
      <w:pPr>
        <w:ind w:left="3600" w:hanging="360"/>
      </w:pPr>
      <w:rPr>
        <w:rFonts w:ascii="Courier New" w:hAnsi="Courier New" w:hint="default"/>
      </w:rPr>
    </w:lvl>
    <w:lvl w:ilvl="5" w:tplc="01F42612" w:tentative="1">
      <w:start w:val="1"/>
      <w:numFmt w:val="bullet"/>
      <w:lvlText w:val="◦"/>
      <w:lvlJc w:val="left"/>
      <w:pPr>
        <w:ind w:left="4320" w:hanging="360"/>
      </w:pPr>
      <w:rPr>
        <w:rFonts w:ascii="Calibri" w:hAnsi="Calibri" w:hint="default"/>
      </w:rPr>
    </w:lvl>
    <w:lvl w:ilvl="6" w:tplc="CD606F8A" w:tentative="1">
      <w:start w:val="1"/>
      <w:numFmt w:val="bullet"/>
      <w:lvlText w:val="•"/>
      <w:lvlJc w:val="left"/>
      <w:pPr>
        <w:ind w:left="5040" w:hanging="360"/>
      </w:pPr>
      <w:rPr>
        <w:rFonts w:ascii="Calibri" w:hAnsi="Calibri" w:hint="default"/>
      </w:rPr>
    </w:lvl>
    <w:lvl w:ilvl="7" w:tplc="71B24A9A" w:tentative="1">
      <w:start w:val="1"/>
      <w:numFmt w:val="bullet"/>
      <w:lvlText w:val="-"/>
      <w:lvlJc w:val="left"/>
      <w:pPr>
        <w:ind w:left="5760" w:hanging="360"/>
      </w:pPr>
      <w:rPr>
        <w:rFonts w:ascii="Courier New" w:hAnsi="Courier New" w:hint="default"/>
      </w:rPr>
    </w:lvl>
    <w:lvl w:ilvl="8" w:tplc="7E3E8914" w:tentative="1">
      <w:start w:val="1"/>
      <w:numFmt w:val="bullet"/>
      <w:lvlText w:val="◦"/>
      <w:lvlJc w:val="left"/>
      <w:pPr>
        <w:ind w:left="6480" w:hanging="360"/>
      </w:pPr>
      <w:rPr>
        <w:rFonts w:ascii="Calibri" w:hAnsi="Calibri" w:hint="default"/>
      </w:rPr>
    </w:lvl>
  </w:abstractNum>
  <w:abstractNum w:abstractNumId="31" w15:restartNumberingAfterBreak="0">
    <w:nsid w:val="6AB60D3C"/>
    <w:multiLevelType w:val="hybridMultilevel"/>
    <w:tmpl w:val="AE1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D557F"/>
    <w:multiLevelType w:val="hybridMultilevel"/>
    <w:tmpl w:val="5DFE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371EB"/>
    <w:multiLevelType w:val="hybridMultilevel"/>
    <w:tmpl w:val="116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923DA"/>
    <w:multiLevelType w:val="hybridMultilevel"/>
    <w:tmpl w:val="20468BF8"/>
    <w:lvl w:ilvl="0" w:tplc="135AD15C">
      <w:start w:val="1"/>
      <w:numFmt w:val="bullet"/>
      <w:lvlText w:val="•"/>
      <w:lvlJc w:val="left"/>
      <w:pPr>
        <w:ind w:left="720" w:hanging="360"/>
      </w:pPr>
      <w:rPr>
        <w:rFonts w:ascii="Calibri" w:hAnsi="Calibri" w:hint="default"/>
      </w:rPr>
    </w:lvl>
    <w:lvl w:ilvl="1" w:tplc="68A884A2" w:tentative="1">
      <w:start w:val="1"/>
      <w:numFmt w:val="bullet"/>
      <w:lvlText w:val="-"/>
      <w:lvlJc w:val="left"/>
      <w:pPr>
        <w:ind w:left="1440" w:hanging="360"/>
      </w:pPr>
      <w:rPr>
        <w:rFonts w:ascii="Courier New" w:hAnsi="Courier New" w:hint="default"/>
      </w:rPr>
    </w:lvl>
    <w:lvl w:ilvl="2" w:tplc="BE6CCAAC" w:tentative="1">
      <w:start w:val="1"/>
      <w:numFmt w:val="bullet"/>
      <w:lvlText w:val="◦"/>
      <w:lvlJc w:val="left"/>
      <w:pPr>
        <w:ind w:left="2160" w:hanging="360"/>
      </w:pPr>
      <w:rPr>
        <w:rFonts w:ascii="Calibri" w:hAnsi="Calibri" w:hint="default"/>
      </w:rPr>
    </w:lvl>
    <w:lvl w:ilvl="3" w:tplc="AB32087A" w:tentative="1">
      <w:start w:val="1"/>
      <w:numFmt w:val="bullet"/>
      <w:lvlText w:val="•"/>
      <w:lvlJc w:val="left"/>
      <w:pPr>
        <w:ind w:left="2880" w:hanging="360"/>
      </w:pPr>
      <w:rPr>
        <w:rFonts w:ascii="Calibri" w:hAnsi="Calibri" w:hint="default"/>
      </w:rPr>
    </w:lvl>
    <w:lvl w:ilvl="4" w:tplc="910E379E" w:tentative="1">
      <w:start w:val="1"/>
      <w:numFmt w:val="bullet"/>
      <w:lvlText w:val="-"/>
      <w:lvlJc w:val="left"/>
      <w:pPr>
        <w:ind w:left="3600" w:hanging="360"/>
      </w:pPr>
      <w:rPr>
        <w:rFonts w:ascii="Courier New" w:hAnsi="Courier New" w:hint="default"/>
      </w:rPr>
    </w:lvl>
    <w:lvl w:ilvl="5" w:tplc="065A161C" w:tentative="1">
      <w:start w:val="1"/>
      <w:numFmt w:val="bullet"/>
      <w:lvlText w:val="◦"/>
      <w:lvlJc w:val="left"/>
      <w:pPr>
        <w:ind w:left="4320" w:hanging="360"/>
      </w:pPr>
      <w:rPr>
        <w:rFonts w:ascii="Calibri" w:hAnsi="Calibri" w:hint="default"/>
      </w:rPr>
    </w:lvl>
    <w:lvl w:ilvl="6" w:tplc="A85A1F3E" w:tentative="1">
      <w:start w:val="1"/>
      <w:numFmt w:val="bullet"/>
      <w:lvlText w:val="•"/>
      <w:lvlJc w:val="left"/>
      <w:pPr>
        <w:ind w:left="5040" w:hanging="360"/>
      </w:pPr>
      <w:rPr>
        <w:rFonts w:ascii="Calibri" w:hAnsi="Calibri" w:hint="default"/>
      </w:rPr>
    </w:lvl>
    <w:lvl w:ilvl="7" w:tplc="E80A4F3C" w:tentative="1">
      <w:start w:val="1"/>
      <w:numFmt w:val="bullet"/>
      <w:lvlText w:val="-"/>
      <w:lvlJc w:val="left"/>
      <w:pPr>
        <w:ind w:left="5760" w:hanging="360"/>
      </w:pPr>
      <w:rPr>
        <w:rFonts w:ascii="Courier New" w:hAnsi="Courier New" w:hint="default"/>
      </w:rPr>
    </w:lvl>
    <w:lvl w:ilvl="8" w:tplc="238634E4" w:tentative="1">
      <w:start w:val="1"/>
      <w:numFmt w:val="bullet"/>
      <w:lvlText w:val="◦"/>
      <w:lvlJc w:val="left"/>
      <w:pPr>
        <w:ind w:left="6480" w:hanging="360"/>
      </w:pPr>
      <w:rPr>
        <w:rFonts w:ascii="Calibri" w:hAnsi="Calibri" w:hint="default"/>
      </w:rPr>
    </w:lvl>
  </w:abstractNum>
  <w:abstractNum w:abstractNumId="35" w15:restartNumberingAfterBreak="0">
    <w:nsid w:val="7D40481F"/>
    <w:multiLevelType w:val="hybridMultilevel"/>
    <w:tmpl w:val="2E74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4"/>
  </w:num>
  <w:num w:numId="4">
    <w:abstractNumId w:val="30"/>
  </w:num>
  <w:num w:numId="5">
    <w:abstractNumId w:val="14"/>
  </w:num>
  <w:num w:numId="6">
    <w:abstractNumId w:val="20"/>
  </w:num>
  <w:num w:numId="7">
    <w:abstractNumId w:val="34"/>
  </w:num>
  <w:num w:numId="8">
    <w:abstractNumId w:val="19"/>
  </w:num>
  <w:num w:numId="9">
    <w:abstractNumId w:val="10"/>
  </w:num>
  <w:num w:numId="10">
    <w:abstractNumId w:val="13"/>
  </w:num>
  <w:num w:numId="11">
    <w:abstractNumId w:val="18"/>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35"/>
  </w:num>
  <w:num w:numId="23">
    <w:abstractNumId w:val="27"/>
  </w:num>
  <w:num w:numId="24">
    <w:abstractNumId w:val="29"/>
  </w:num>
  <w:num w:numId="25">
    <w:abstractNumId w:val="26"/>
  </w:num>
  <w:num w:numId="26">
    <w:abstractNumId w:val="16"/>
  </w:num>
  <w:num w:numId="27">
    <w:abstractNumId w:val="12"/>
  </w:num>
  <w:num w:numId="28">
    <w:abstractNumId w:val="15"/>
  </w:num>
  <w:num w:numId="29">
    <w:abstractNumId w:val="11"/>
  </w:num>
  <w:num w:numId="30">
    <w:abstractNumId w:val="23"/>
  </w:num>
  <w:num w:numId="31">
    <w:abstractNumId w:val="32"/>
  </w:num>
  <w:num w:numId="32">
    <w:abstractNumId w:val="17"/>
  </w:num>
  <w:num w:numId="33">
    <w:abstractNumId w:val="28"/>
  </w:num>
  <w:num w:numId="34">
    <w:abstractNumId w:val="33"/>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C7"/>
    <w:rsid w:val="00066E23"/>
    <w:rsid w:val="00091B57"/>
    <w:rsid w:val="00131D6B"/>
    <w:rsid w:val="00255547"/>
    <w:rsid w:val="00355387"/>
    <w:rsid w:val="00366679"/>
    <w:rsid w:val="00394013"/>
    <w:rsid w:val="004C068D"/>
    <w:rsid w:val="004C5EE5"/>
    <w:rsid w:val="0055492D"/>
    <w:rsid w:val="005B5AC7"/>
    <w:rsid w:val="007A6288"/>
    <w:rsid w:val="00956792"/>
    <w:rsid w:val="00F16F99"/>
    <w:rsid w:val="00F9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0949"/>
  <w15:docId w15:val="{DE7565D3-55D2-2F49-BC3A-C01FA28B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92D"/>
    <w:rPr>
      <w:sz w:val="28"/>
    </w:rPr>
  </w:style>
  <w:style w:type="paragraph" w:styleId="Heading1">
    <w:name w:val="heading 1"/>
    <w:basedOn w:val="Normal"/>
    <w:next w:val="Normal"/>
    <w:link w:val="Heading1Char"/>
    <w:autoRedefine/>
    <w:uiPriority w:val="9"/>
    <w:qFormat/>
    <w:rsid w:val="00366679"/>
    <w:pPr>
      <w:spacing w:before="480" w:after="0"/>
      <w:contextualSpacing/>
      <w:outlineLvl w:val="0"/>
    </w:pPr>
    <w:rPr>
      <w:smallCaps/>
      <w:spacing w:val="5"/>
      <w:sz w:val="48"/>
      <w:szCs w:val="36"/>
    </w:rPr>
  </w:style>
  <w:style w:type="paragraph" w:styleId="Heading2">
    <w:name w:val="heading 2"/>
    <w:basedOn w:val="Normal"/>
    <w:next w:val="Normal"/>
    <w:link w:val="Heading2Char"/>
    <w:uiPriority w:val="9"/>
    <w:unhideWhenUsed/>
    <w:qFormat/>
    <w:rsid w:val="00366679"/>
    <w:pPr>
      <w:spacing w:before="200" w:after="0" w:line="271" w:lineRule="auto"/>
      <w:outlineLvl w:val="1"/>
    </w:pPr>
    <w:rPr>
      <w:smallCaps/>
      <w:sz w:val="40"/>
      <w:szCs w:val="28"/>
    </w:rPr>
  </w:style>
  <w:style w:type="paragraph" w:styleId="Heading3">
    <w:name w:val="heading 3"/>
    <w:basedOn w:val="Normal"/>
    <w:next w:val="Normal"/>
    <w:link w:val="Heading3Char"/>
    <w:autoRedefine/>
    <w:uiPriority w:val="9"/>
    <w:unhideWhenUsed/>
    <w:qFormat/>
    <w:rsid w:val="00366679"/>
    <w:pPr>
      <w:snapToGrid w:val="0"/>
      <w:spacing w:before="120" w:after="0" w:line="240" w:lineRule="auto"/>
      <w:outlineLvl w:val="2"/>
    </w:pPr>
    <w:rPr>
      <w:i/>
      <w:iCs/>
      <w:smallCaps/>
      <w:spacing w:val="5"/>
      <w:sz w:val="32"/>
      <w:szCs w:val="26"/>
    </w:rPr>
  </w:style>
  <w:style w:type="paragraph" w:styleId="Heading4">
    <w:name w:val="heading 4"/>
    <w:basedOn w:val="Normal"/>
    <w:next w:val="Normal"/>
    <w:link w:val="Heading4Char"/>
    <w:uiPriority w:val="9"/>
    <w:unhideWhenUsed/>
    <w:qFormat/>
    <w:rsid w:val="00131D6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31D6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31D6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31D6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31D6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31D6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rPr>
      <w:rFonts w:ascii="Calibri"/>
    </w:rPr>
  </w:style>
  <w:style w:type="paragraph" w:customStyle="1" w:styleId="Title1">
    <w:name w:val="Title1"/>
    <w:basedOn w:val="Normal1"/>
    <w:next w:val="Normal1"/>
    <w:uiPriority w:val="1"/>
    <w:unhideWhenUsed/>
    <w:pPr>
      <w:spacing w:line="240" w:lineRule="auto"/>
    </w:pPr>
    <w:rPr>
      <w:rFonts w:ascii="Calibri Light"/>
      <w:sz w:val="56"/>
    </w:rPr>
  </w:style>
  <w:style w:type="paragraph" w:customStyle="1" w:styleId="Heading10">
    <w:name w:val="Heading1"/>
    <w:basedOn w:val="Normal1"/>
    <w:next w:val="Normal1"/>
    <w:uiPriority w:val="1"/>
    <w:unhideWhenUsed/>
    <w:pPr>
      <w:keepNext/>
      <w:spacing w:before="480" w:after="120"/>
      <w:outlineLvl w:val="0"/>
    </w:pPr>
    <w:rPr>
      <w:rFonts w:ascii="Calibri Light"/>
      <w:color w:val="4472C4" w:themeColor="accent1"/>
      <w:sz w:val="32"/>
    </w:rPr>
  </w:style>
  <w:style w:type="paragraph" w:customStyle="1" w:styleId="Heading20">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rPr>
      <w:rFonts w:ascii="Calibri"/>
      <w:b/>
      <w:i/>
    </w:rPr>
  </w:style>
  <w:style w:type="character" w:customStyle="1" w:styleId="Strong1">
    <w:name w:val="Strong1"/>
    <w:uiPriority w:val="1"/>
    <w:unhideWhenUsed/>
    <w:rPr>
      <w:rFonts w:ascii="Calibri"/>
      <w:b/>
    </w:rPr>
  </w:style>
  <w:style w:type="character" w:customStyle="1" w:styleId="Emphasis1">
    <w:name w:val="Emphasis1"/>
    <w:uiPriority w:val="1"/>
    <w:unhideWhenUsed/>
    <w:rPr>
      <w:rFonts w:ascii="Calibri"/>
      <w:i/>
    </w:rPr>
  </w:style>
  <w:style w:type="character" w:customStyle="1" w:styleId="SwayHyperlink">
    <w:name w:val="SwayHyperlink"/>
    <w:uiPriority w:val="1"/>
    <w:unhideWhenUsed/>
    <w:rPr>
      <w:rFonts w:ascii="Calibri"/>
      <w:color w:val="0563C1" w:themeColor="hyperlink"/>
      <w:u w:val="single"/>
    </w:rPr>
  </w:style>
  <w:style w:type="character" w:customStyle="1" w:styleId="BoldHyperlink">
    <w:name w:val="BoldHyperlink"/>
    <w:uiPriority w:val="1"/>
    <w:unhideWhenUsed/>
    <w:rPr>
      <w:rFonts w:ascii="Calibri"/>
      <w:b/>
      <w:color w:val="0563C1" w:themeColor="hyperlink"/>
      <w:u w:val="single"/>
    </w:rPr>
  </w:style>
  <w:style w:type="character" w:customStyle="1" w:styleId="ItalicHyperlink">
    <w:name w:val="ItalicHyperlink"/>
    <w:uiPriority w:val="1"/>
    <w:unhideWhenUsed/>
    <w:rPr>
      <w:rFonts w:ascii="Calibri"/>
      <w:i/>
      <w:color w:val="0563C1" w:themeColor="hyperlink"/>
      <w:u w:val="single"/>
    </w:rPr>
  </w:style>
  <w:style w:type="character" w:customStyle="1" w:styleId="BoldItalicHyperlink">
    <w:name w:val="BoldItalicHyperlink"/>
    <w:uiPriority w:val="1"/>
    <w:unhideWhenUsed/>
    <w:rPr>
      <w:rFonts w:ascii="Calibri"/>
      <w:b/>
      <w:i/>
      <w:color w:val="0563C1" w:themeColor="hyperlink"/>
      <w:u w:val="single"/>
    </w:rPr>
  </w:style>
  <w:style w:type="paragraph" w:customStyle="1" w:styleId="Caption1">
    <w:name w:val="Caption1"/>
    <w:basedOn w:val="Normal1"/>
    <w:next w:val="Normal1"/>
    <w:uiPriority w:val="1"/>
    <w:unhideWhenUsed/>
    <w:pPr>
      <w:spacing w:line="240" w:lineRule="auto"/>
      <w:jc w:val="center"/>
    </w:pPr>
    <w:rPr>
      <w:i/>
      <w:color w:val="44546A" w:themeColor="text2"/>
      <w:sz w:val="18"/>
    </w:rPr>
  </w:style>
  <w:style w:type="paragraph" w:customStyle="1" w:styleId="FootnoteText">
    <w:name w:val="FootnoteText"/>
    <w:basedOn w:val="Normal1"/>
    <w:next w:val="Normal1"/>
    <w:uiPriority w:val="1"/>
    <w:unhideWhenUsed/>
    <w:pPr>
      <w:spacing w:after="0" w:line="240" w:lineRule="auto"/>
    </w:pPr>
    <w:rPr>
      <w:sz w:val="20"/>
    </w:rPr>
  </w:style>
  <w:style w:type="paragraph" w:customStyle="1" w:styleId="IntenseQuote">
    <w:name w:val="IntenseQuote"/>
    <w:basedOn w:val="Normal1"/>
    <w:next w:val="Normal1"/>
    <w:uiPriority w:val="1"/>
    <w:unhideWhenUsed/>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DefaultParagraphFont"/>
    <w:uiPriority w:val="99"/>
    <w:unhideWhenUsed/>
    <w:rsid w:val="00131D6B"/>
    <w:rPr>
      <w:color w:val="0563C1" w:themeColor="hyperlink"/>
      <w:u w:val="single"/>
    </w:rPr>
  </w:style>
  <w:style w:type="paragraph" w:styleId="ListParagraph">
    <w:name w:val="List Paragraph"/>
    <w:basedOn w:val="Normal"/>
    <w:autoRedefine/>
    <w:uiPriority w:val="34"/>
    <w:qFormat/>
    <w:rsid w:val="00366679"/>
    <w:pPr>
      <w:ind w:left="720"/>
      <w:contextualSpacing/>
    </w:pPr>
  </w:style>
  <w:style w:type="character" w:customStyle="1" w:styleId="Heading1Char">
    <w:name w:val="Heading 1 Char"/>
    <w:basedOn w:val="DefaultParagraphFont"/>
    <w:link w:val="Heading1"/>
    <w:uiPriority w:val="9"/>
    <w:rsid w:val="00366679"/>
    <w:rPr>
      <w:smallCaps/>
      <w:spacing w:val="5"/>
      <w:sz w:val="48"/>
      <w:szCs w:val="36"/>
    </w:rPr>
  </w:style>
  <w:style w:type="character" w:customStyle="1" w:styleId="Heading2Char">
    <w:name w:val="Heading 2 Char"/>
    <w:basedOn w:val="DefaultParagraphFont"/>
    <w:link w:val="Heading2"/>
    <w:uiPriority w:val="9"/>
    <w:rsid w:val="00366679"/>
    <w:rPr>
      <w:smallCaps/>
      <w:sz w:val="40"/>
      <w:szCs w:val="28"/>
    </w:rPr>
  </w:style>
  <w:style w:type="character" w:customStyle="1" w:styleId="Heading3Char">
    <w:name w:val="Heading 3 Char"/>
    <w:basedOn w:val="DefaultParagraphFont"/>
    <w:link w:val="Heading3"/>
    <w:uiPriority w:val="9"/>
    <w:rsid w:val="00366679"/>
    <w:rPr>
      <w:i/>
      <w:iCs/>
      <w:smallCaps/>
      <w:spacing w:val="5"/>
      <w:sz w:val="32"/>
      <w:szCs w:val="26"/>
    </w:rPr>
  </w:style>
  <w:style w:type="character" w:customStyle="1" w:styleId="Heading4Char">
    <w:name w:val="Heading 4 Char"/>
    <w:basedOn w:val="DefaultParagraphFont"/>
    <w:link w:val="Heading4"/>
    <w:uiPriority w:val="9"/>
    <w:rsid w:val="00131D6B"/>
    <w:rPr>
      <w:b/>
      <w:bCs/>
      <w:spacing w:val="5"/>
      <w:sz w:val="24"/>
      <w:szCs w:val="24"/>
    </w:rPr>
  </w:style>
  <w:style w:type="character" w:customStyle="1" w:styleId="Heading5Char">
    <w:name w:val="Heading 5 Char"/>
    <w:basedOn w:val="DefaultParagraphFont"/>
    <w:link w:val="Heading5"/>
    <w:uiPriority w:val="9"/>
    <w:semiHidden/>
    <w:rsid w:val="00131D6B"/>
    <w:rPr>
      <w:i/>
      <w:iCs/>
      <w:sz w:val="24"/>
      <w:szCs w:val="24"/>
    </w:rPr>
  </w:style>
  <w:style w:type="character" w:customStyle="1" w:styleId="Heading6Char">
    <w:name w:val="Heading 6 Char"/>
    <w:basedOn w:val="DefaultParagraphFont"/>
    <w:link w:val="Heading6"/>
    <w:uiPriority w:val="9"/>
    <w:semiHidden/>
    <w:rsid w:val="00131D6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31D6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31D6B"/>
    <w:rPr>
      <w:b/>
      <w:bCs/>
      <w:color w:val="7F7F7F" w:themeColor="text1" w:themeTint="80"/>
      <w:sz w:val="20"/>
      <w:szCs w:val="20"/>
    </w:rPr>
  </w:style>
  <w:style w:type="character" w:customStyle="1" w:styleId="Heading9Char">
    <w:name w:val="Heading 9 Char"/>
    <w:basedOn w:val="DefaultParagraphFont"/>
    <w:link w:val="Heading9"/>
    <w:uiPriority w:val="9"/>
    <w:semiHidden/>
    <w:rsid w:val="00131D6B"/>
    <w:rPr>
      <w:b/>
      <w:bCs/>
      <w:i/>
      <w:iCs/>
      <w:color w:val="7F7F7F" w:themeColor="text1" w:themeTint="80"/>
      <w:sz w:val="18"/>
      <w:szCs w:val="18"/>
    </w:rPr>
  </w:style>
  <w:style w:type="paragraph" w:styleId="Title">
    <w:name w:val="Title"/>
    <w:basedOn w:val="Normal"/>
    <w:next w:val="Normal"/>
    <w:link w:val="TitleChar"/>
    <w:uiPriority w:val="10"/>
    <w:qFormat/>
    <w:rsid w:val="00131D6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31D6B"/>
    <w:rPr>
      <w:smallCaps/>
      <w:sz w:val="52"/>
      <w:szCs w:val="52"/>
    </w:rPr>
  </w:style>
  <w:style w:type="paragraph" w:styleId="Subtitle">
    <w:name w:val="Subtitle"/>
    <w:basedOn w:val="Normal"/>
    <w:next w:val="Normal"/>
    <w:link w:val="SubtitleChar"/>
    <w:uiPriority w:val="11"/>
    <w:qFormat/>
    <w:rsid w:val="00131D6B"/>
    <w:rPr>
      <w:i/>
      <w:iCs/>
      <w:smallCaps/>
      <w:spacing w:val="10"/>
      <w:szCs w:val="28"/>
    </w:rPr>
  </w:style>
  <w:style w:type="character" w:customStyle="1" w:styleId="SubtitleChar">
    <w:name w:val="Subtitle Char"/>
    <w:basedOn w:val="DefaultParagraphFont"/>
    <w:link w:val="Subtitle"/>
    <w:uiPriority w:val="11"/>
    <w:rsid w:val="00131D6B"/>
    <w:rPr>
      <w:i/>
      <w:iCs/>
      <w:smallCaps/>
      <w:spacing w:val="10"/>
      <w:sz w:val="28"/>
      <w:szCs w:val="28"/>
    </w:rPr>
  </w:style>
  <w:style w:type="character" w:styleId="Strong">
    <w:name w:val="Strong"/>
    <w:uiPriority w:val="22"/>
    <w:qFormat/>
    <w:rsid w:val="00131D6B"/>
    <w:rPr>
      <w:b/>
      <w:bCs/>
    </w:rPr>
  </w:style>
  <w:style w:type="character" w:styleId="Emphasis">
    <w:name w:val="Emphasis"/>
    <w:uiPriority w:val="20"/>
    <w:qFormat/>
    <w:rsid w:val="00131D6B"/>
    <w:rPr>
      <w:b/>
      <w:bCs/>
      <w:i/>
      <w:iCs/>
      <w:spacing w:val="10"/>
    </w:rPr>
  </w:style>
  <w:style w:type="paragraph" w:styleId="NoSpacing">
    <w:name w:val="No Spacing"/>
    <w:basedOn w:val="Normal"/>
    <w:uiPriority w:val="1"/>
    <w:qFormat/>
    <w:rsid w:val="00131D6B"/>
    <w:pPr>
      <w:spacing w:after="0" w:line="240" w:lineRule="auto"/>
    </w:pPr>
  </w:style>
  <w:style w:type="paragraph" w:styleId="Quote">
    <w:name w:val="Quote"/>
    <w:basedOn w:val="Normal"/>
    <w:next w:val="Normal"/>
    <w:link w:val="QuoteChar"/>
    <w:uiPriority w:val="29"/>
    <w:qFormat/>
    <w:rsid w:val="00131D6B"/>
    <w:rPr>
      <w:i/>
      <w:iCs/>
    </w:rPr>
  </w:style>
  <w:style w:type="character" w:customStyle="1" w:styleId="QuoteChar">
    <w:name w:val="Quote Char"/>
    <w:basedOn w:val="DefaultParagraphFont"/>
    <w:link w:val="Quote"/>
    <w:uiPriority w:val="29"/>
    <w:rsid w:val="00131D6B"/>
    <w:rPr>
      <w:i/>
      <w:iCs/>
    </w:rPr>
  </w:style>
  <w:style w:type="paragraph" w:styleId="IntenseQuote0">
    <w:name w:val="Intense Quote"/>
    <w:basedOn w:val="Normal"/>
    <w:next w:val="Normal"/>
    <w:link w:val="IntenseQuoteChar"/>
    <w:uiPriority w:val="30"/>
    <w:qFormat/>
    <w:rsid w:val="00131D6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0"/>
    <w:uiPriority w:val="30"/>
    <w:rsid w:val="00131D6B"/>
    <w:rPr>
      <w:i/>
      <w:iCs/>
    </w:rPr>
  </w:style>
  <w:style w:type="character" w:styleId="SubtleEmphasis">
    <w:name w:val="Subtle Emphasis"/>
    <w:uiPriority w:val="19"/>
    <w:qFormat/>
    <w:rsid w:val="00131D6B"/>
    <w:rPr>
      <w:i/>
      <w:iCs/>
    </w:rPr>
  </w:style>
  <w:style w:type="character" w:styleId="IntenseEmphasis">
    <w:name w:val="Intense Emphasis"/>
    <w:uiPriority w:val="21"/>
    <w:qFormat/>
    <w:rsid w:val="00131D6B"/>
    <w:rPr>
      <w:b/>
      <w:bCs/>
      <w:i/>
      <w:iCs/>
    </w:rPr>
  </w:style>
  <w:style w:type="character" w:styleId="SubtleReference">
    <w:name w:val="Subtle Reference"/>
    <w:basedOn w:val="DefaultParagraphFont"/>
    <w:uiPriority w:val="31"/>
    <w:qFormat/>
    <w:rsid w:val="00131D6B"/>
    <w:rPr>
      <w:smallCaps/>
    </w:rPr>
  </w:style>
  <w:style w:type="character" w:styleId="IntenseReference">
    <w:name w:val="Intense Reference"/>
    <w:uiPriority w:val="32"/>
    <w:qFormat/>
    <w:rsid w:val="00131D6B"/>
    <w:rPr>
      <w:b/>
      <w:bCs/>
      <w:smallCaps/>
    </w:rPr>
  </w:style>
  <w:style w:type="character" w:styleId="BookTitle">
    <w:name w:val="Book Title"/>
    <w:basedOn w:val="DefaultParagraphFont"/>
    <w:uiPriority w:val="33"/>
    <w:qFormat/>
    <w:rsid w:val="00131D6B"/>
    <w:rPr>
      <w:i/>
      <w:iCs/>
      <w:smallCaps/>
      <w:spacing w:val="5"/>
    </w:rPr>
  </w:style>
  <w:style w:type="paragraph" w:styleId="TOCHeading">
    <w:name w:val="TOC Heading"/>
    <w:basedOn w:val="Heading1"/>
    <w:next w:val="Normal"/>
    <w:uiPriority w:val="39"/>
    <w:semiHidden/>
    <w:unhideWhenUsed/>
    <w:qFormat/>
    <w:rsid w:val="00131D6B"/>
    <w:pPr>
      <w:outlineLvl w:val="9"/>
    </w:pPr>
  </w:style>
  <w:style w:type="character" w:styleId="FollowedHyperlink">
    <w:name w:val="FollowedHyperlink"/>
    <w:basedOn w:val="DefaultParagraphFont"/>
    <w:uiPriority w:val="99"/>
    <w:semiHidden/>
    <w:unhideWhenUsed/>
    <w:rsid w:val="00394013"/>
    <w:rPr>
      <w:color w:val="954F72" w:themeColor="followedHyperlink"/>
      <w:u w:val="single"/>
    </w:rPr>
  </w:style>
  <w:style w:type="character" w:styleId="UnresolvedMention">
    <w:name w:val="Unresolved Mention"/>
    <w:basedOn w:val="DefaultParagraphFont"/>
    <w:uiPriority w:val="99"/>
    <w:semiHidden/>
    <w:unhideWhenUsed/>
    <w:rsid w:val="0039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vxLzkz" TargetMode="External"/><Relationship Id="rId3" Type="http://schemas.openxmlformats.org/officeDocument/2006/relationships/styles" Target="styles.xml"/><Relationship Id="rId7" Type="http://schemas.openxmlformats.org/officeDocument/2006/relationships/hyperlink" Target="https://goo.gl/Y2h6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ssibility@swarth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C590-4241-234C-995E-2A4427F2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2018-11-14T03:51:00Z</dcterms:created>
  <dcterms:modified xsi:type="dcterms:W3CDTF">2018-11-14T03:51:00Z</dcterms:modified>
</cp:coreProperties>
</file>