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18DB" w14:textId="77777777" w:rsidR="008A46D6" w:rsidRDefault="008731DC">
      <w:r>
        <w:t>Our Other Tools takeaway card text</w:t>
      </w:r>
    </w:p>
    <w:p w14:paraId="7BA17AFF" w14:textId="77777777" w:rsidR="008731DC" w:rsidRDefault="008731DC"/>
    <w:p w14:paraId="7CF88923" w14:textId="77777777" w:rsidR="008731DC" w:rsidRDefault="008731DC">
      <w:r>
        <w:t xml:space="preserve">Courage: Believing in </w:t>
      </w:r>
      <w:r w:rsidRPr="008731DC">
        <w:t xml:space="preserve">something </w:t>
      </w:r>
      <w:r>
        <w:t>bigger than that which makes you afraid, and acting on that.</w:t>
      </w:r>
    </w:p>
    <w:p w14:paraId="65B1F155" w14:textId="786316E4" w:rsidR="001653C1" w:rsidRDefault="001653C1">
      <w:r>
        <w:t>It is a risk to love.</w:t>
      </w:r>
    </w:p>
    <w:p w14:paraId="0C721E8B" w14:textId="65798CF3" w:rsidR="001653C1" w:rsidRDefault="001653C1">
      <w:r>
        <w:t>But what if it doesn’t work out?</w:t>
      </w:r>
    </w:p>
    <w:p w14:paraId="03212D88" w14:textId="5724688B" w:rsidR="001653C1" w:rsidRDefault="001653C1">
      <w:r>
        <w:t xml:space="preserve">Ah, but </w:t>
      </w:r>
      <w:r w:rsidRPr="001653C1">
        <w:t xml:space="preserve">what </w:t>
      </w:r>
      <w:r>
        <w:t xml:space="preserve">if I </w:t>
      </w:r>
      <w:proofErr w:type="gramStart"/>
      <w:r>
        <w:t>does</w:t>
      </w:r>
      <w:proofErr w:type="gramEnd"/>
      <w:r>
        <w:t>?</w:t>
      </w:r>
    </w:p>
    <w:p w14:paraId="2ACB7F07" w14:textId="3379F2D3" w:rsidR="00E049EB" w:rsidRDefault="00E049EB">
      <w:r>
        <w:t>--Peter McWilliams</w:t>
      </w:r>
    </w:p>
    <w:p w14:paraId="76844030" w14:textId="77777777" w:rsidR="008731DC" w:rsidRDefault="008731DC"/>
    <w:p w14:paraId="4A9F6A5F" w14:textId="1A350355" w:rsidR="008731DC" w:rsidRDefault="008731DC">
      <w:pP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</w:pPr>
      <w:bookmarkStart w:id="0" w:name="OLE_LINK1"/>
      <w:bookmarkStart w:id="1" w:name="OLE_LINK2"/>
      <w:bookmarkStart w:id="2" w:name="_GoBack"/>
      <w:r>
        <w:t xml:space="preserve">Freedom: </w:t>
      </w:r>
      <w: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>The choice to be the creator of our own experience and to accept the unbearable responsibility that goes with that.</w:t>
      </w:r>
    </w:p>
    <w:p w14:paraId="7ECD8E2B" w14:textId="42DDC5DC" w:rsidR="00E049EB" w:rsidRDefault="00E049EB">
      <w:pP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</w:pPr>
      <w: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 xml:space="preserve">Not </w:t>
      </w:r>
      <w:r w:rsidRPr="00E049EB"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 xml:space="preserve">everything </w:t>
      </w:r>
      <w: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>that is faced can be changed, but nothing can be changed until it is faced.</w:t>
      </w:r>
    </w:p>
    <w:p w14:paraId="50FC6815" w14:textId="29590513" w:rsidR="00E049EB" w:rsidRDefault="00E049EB">
      <w:pP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</w:pPr>
      <w: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>--James Baldwin</w:t>
      </w:r>
      <w:bookmarkEnd w:id="0"/>
      <w:bookmarkEnd w:id="1"/>
      <w:bookmarkEnd w:id="2"/>
    </w:p>
    <w:p w14:paraId="60C09EF1" w14:textId="77777777" w:rsidR="008731DC" w:rsidRDefault="008731DC"/>
    <w:p w14:paraId="589E7AFC" w14:textId="77777777" w:rsidR="008731DC" w:rsidRDefault="008731DC"/>
    <w:p w14:paraId="52E103EA" w14:textId="77777777" w:rsidR="008731DC" w:rsidRDefault="008731DC" w:rsidP="008731DC">
      <w:pP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</w:pPr>
      <w:r>
        <w:t xml:space="preserve">Hospitality: </w:t>
      </w:r>
      <w:r>
        <w:rPr>
          <w:rFonts w:ascii="Arial" w:eastAsia="MS PGothic" w:hAnsi="Arial" w:cs="MS PGothic"/>
          <w:color w:val="000000" w:themeColor="text1"/>
          <w:kern w:val="24"/>
          <w:sz w:val="18"/>
          <w:szCs w:val="18"/>
        </w:rPr>
        <w:t>Welcoming people together in a way that honors and values our interdependence.</w:t>
      </w:r>
    </w:p>
    <w:p w14:paraId="1D601734" w14:textId="77777777" w:rsidR="008731DC" w:rsidRDefault="008731DC" w:rsidP="008731DC">
      <w:r>
        <w:t xml:space="preserve">I’ve learned that people will forget </w:t>
      </w:r>
      <w:r w:rsidRPr="008731DC">
        <w:t xml:space="preserve">what </w:t>
      </w:r>
      <w:r>
        <w:t xml:space="preserve">you said, </w:t>
      </w:r>
      <w:r w:rsidR="001039DF" w:rsidRPr="001039DF">
        <w:t xml:space="preserve">people </w:t>
      </w:r>
      <w:r w:rsidR="001039DF">
        <w:t xml:space="preserve">will forget what you did; but </w:t>
      </w:r>
      <w:r w:rsidR="001039DF" w:rsidRPr="001039DF">
        <w:t xml:space="preserve">people </w:t>
      </w:r>
      <w:r w:rsidR="001039DF">
        <w:t>will never forget how you made them feel.</w:t>
      </w:r>
    </w:p>
    <w:p w14:paraId="0A66EEA6" w14:textId="77777777" w:rsidR="008731DC" w:rsidRDefault="008731DC" w:rsidP="008731DC">
      <w:r>
        <w:t>--Maya Angelou</w:t>
      </w:r>
    </w:p>
    <w:p w14:paraId="29DE1818" w14:textId="77777777" w:rsidR="008731DC" w:rsidRDefault="008731DC"/>
    <w:p w14:paraId="484F16A0" w14:textId="77777777" w:rsidR="008731DC" w:rsidRDefault="008731DC"/>
    <w:p w14:paraId="1D23E406" w14:textId="77777777" w:rsidR="008731DC" w:rsidRDefault="008731DC">
      <w:r>
        <w:t>Compassion: Empathy + desire to help.</w:t>
      </w:r>
    </w:p>
    <w:p w14:paraId="04EF833D" w14:textId="77777777" w:rsidR="008731DC" w:rsidRDefault="008731DC">
      <w:r>
        <w:t>Love and compassion are necessities, not luxuries. Without them, humanity cannot survive.</w:t>
      </w:r>
    </w:p>
    <w:p w14:paraId="738A7274" w14:textId="77777777" w:rsidR="008731DC" w:rsidRDefault="008731DC">
      <w:r>
        <w:t>--the Dalai Lama</w:t>
      </w:r>
    </w:p>
    <w:p w14:paraId="2155CE4B" w14:textId="77777777" w:rsidR="008731DC" w:rsidRDefault="008731DC"/>
    <w:sectPr w:rsidR="008731DC" w:rsidSect="00EA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C"/>
    <w:rsid w:val="001039DF"/>
    <w:rsid w:val="001653C1"/>
    <w:rsid w:val="002F61F4"/>
    <w:rsid w:val="006B61B6"/>
    <w:rsid w:val="008731DC"/>
    <w:rsid w:val="00E049EB"/>
    <w:rsid w:val="00EA017F"/>
    <w:rsid w:val="00F1391A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BA58"/>
  <w14:defaultImageDpi w14:val="32767"/>
  <w15:chartTrackingRefBased/>
  <w15:docId w15:val="{8CDF4A58-F704-B342-BFB4-F8C8E21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5</cp:revision>
  <dcterms:created xsi:type="dcterms:W3CDTF">2018-10-31T12:18:00Z</dcterms:created>
  <dcterms:modified xsi:type="dcterms:W3CDTF">2018-11-02T11:57:00Z</dcterms:modified>
</cp:coreProperties>
</file>