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EC" w:rsidRDefault="00F930EC" w:rsidP="00F930EC">
      <w:pPr>
        <w:pStyle w:val="Title"/>
      </w:pPr>
      <w:bookmarkStart w:id="0" w:name="_GoBack"/>
      <w:bookmarkEnd w:id="0"/>
      <w:r>
        <w:t>Accessing Higher Ground 2015</w:t>
      </w:r>
    </w:p>
    <w:p w:rsidR="00F930EC" w:rsidRDefault="00F930EC" w:rsidP="00F930EC">
      <w:pPr>
        <w:pStyle w:val="Heading1"/>
      </w:pPr>
      <w:r w:rsidRPr="00F930EC">
        <w:rPr>
          <w:b/>
        </w:rPr>
        <w:t>Strategic Campus Collaborations</w:t>
      </w:r>
      <w:r>
        <w:t xml:space="preserve">: </w:t>
      </w:r>
      <w:r w:rsidRPr="00F930EC">
        <w:t xml:space="preserve">Advancing Knowledge about Accessibility at </w:t>
      </w:r>
      <w:proofErr w:type="gramStart"/>
      <w:r w:rsidRPr="00F930EC">
        <w:t>The</w:t>
      </w:r>
      <w:proofErr w:type="gramEnd"/>
      <w:r w:rsidRPr="00F930EC">
        <w:t xml:space="preserve"> University of Arizona</w:t>
      </w:r>
    </w:p>
    <w:p w:rsidR="00F930EC" w:rsidRDefault="00F930EC" w:rsidP="00F930EC"/>
    <w:p w:rsidR="00F930EC" w:rsidRDefault="00F930EC" w:rsidP="00F930EC">
      <w:r>
        <w:t>Wednesday, November 18, 2015</w:t>
      </w:r>
    </w:p>
    <w:p w:rsidR="00F930EC" w:rsidRDefault="00F930EC" w:rsidP="00F930EC"/>
    <w:p w:rsidR="00F930EC" w:rsidRDefault="00F930EC" w:rsidP="00F930EC">
      <w:pPr>
        <w:pStyle w:val="Heading2"/>
      </w:pPr>
      <w:proofErr w:type="gramStart"/>
      <w:r>
        <w:t>itAccessibility</w:t>
      </w:r>
      <w:proofErr w:type="gramEnd"/>
      <w:r>
        <w:t xml:space="preserve"> at the UA: </w:t>
      </w:r>
      <w:hyperlink r:id="rId5" w:history="1">
        <w:r w:rsidRPr="000427CF">
          <w:rPr>
            <w:rStyle w:val="Hyperlink"/>
          </w:rPr>
          <w:t>http://itaccessibility.arizona.edu</w:t>
        </w:r>
      </w:hyperlink>
    </w:p>
    <w:p w:rsidR="00F930EC" w:rsidRDefault="00F930EC" w:rsidP="00F930EC"/>
    <w:p w:rsidR="00F5705E" w:rsidRPr="00F930EC" w:rsidRDefault="00F930EC" w:rsidP="00F930EC">
      <w:pPr>
        <w:numPr>
          <w:ilvl w:val="0"/>
          <w:numId w:val="1"/>
        </w:numPr>
      </w:pPr>
      <w:r w:rsidRPr="00F930EC">
        <w:t xml:space="preserve">UA created a </w:t>
      </w:r>
      <w:r>
        <w:t>guidelines for</w:t>
      </w:r>
      <w:r w:rsidRPr="00F930EC">
        <w:t xml:space="preserve"> our  “University Commitment to Captioning” </w:t>
      </w:r>
      <w:r w:rsidRPr="00F930EC">
        <w:br/>
      </w:r>
      <w:hyperlink r:id="rId6" w:history="1">
        <w:r w:rsidRPr="00F930EC">
          <w:rPr>
            <w:rStyle w:val="Hyperlink"/>
          </w:rPr>
          <w:t>http://</w:t>
        </w:r>
      </w:hyperlink>
      <w:hyperlink r:id="rId7" w:history="1">
        <w:r w:rsidRPr="00F930EC">
          <w:rPr>
            <w:rStyle w:val="Hyperlink"/>
          </w:rPr>
          <w:t>itaccessibility.arizona.edu/guidelines-standards/captioning-commitment</w:t>
        </w:r>
      </w:hyperlink>
    </w:p>
    <w:p w:rsidR="00F930EC" w:rsidRPr="00F930EC" w:rsidRDefault="00F930EC" w:rsidP="00F930EC"/>
    <w:p w:rsidR="00F930EC" w:rsidRDefault="00F930EC" w:rsidP="00F930EC">
      <w:pPr>
        <w:pStyle w:val="Heading2"/>
      </w:pPr>
      <w:r>
        <w:t>Methods that Work</w:t>
      </w:r>
      <w:r>
        <w:tab/>
      </w:r>
    </w:p>
    <w:p w:rsidR="00F5705E" w:rsidRPr="00F930EC" w:rsidRDefault="00F930EC" w:rsidP="00F930EC">
      <w:pPr>
        <w:numPr>
          <w:ilvl w:val="0"/>
          <w:numId w:val="2"/>
        </w:numPr>
      </w:pPr>
      <w:r w:rsidRPr="00F930EC">
        <w:t>Network – Communication!</w:t>
      </w:r>
    </w:p>
    <w:p w:rsidR="00F5705E" w:rsidRPr="00F930EC" w:rsidRDefault="00F930EC" w:rsidP="00F930EC">
      <w:pPr>
        <w:numPr>
          <w:ilvl w:val="0"/>
          <w:numId w:val="2"/>
        </w:numPr>
      </w:pPr>
      <w:r w:rsidRPr="00F930EC">
        <w:t>Attend those optional meetings and information sessions</w:t>
      </w:r>
    </w:p>
    <w:p w:rsidR="00F5705E" w:rsidRPr="00F930EC" w:rsidRDefault="00F930EC" w:rsidP="00F930EC">
      <w:pPr>
        <w:numPr>
          <w:ilvl w:val="0"/>
          <w:numId w:val="2"/>
        </w:numPr>
      </w:pPr>
      <w:r w:rsidRPr="00F930EC">
        <w:t>Sign up for campus-wide communications so you are “in the know”</w:t>
      </w:r>
    </w:p>
    <w:p w:rsidR="00F5705E" w:rsidRPr="00F930EC" w:rsidRDefault="00F930EC" w:rsidP="00F930EC">
      <w:pPr>
        <w:numPr>
          <w:ilvl w:val="0"/>
          <w:numId w:val="2"/>
        </w:numPr>
      </w:pPr>
      <w:r w:rsidRPr="00F930EC">
        <w:t>Reach out when you see an issue, offer to help / provide resources</w:t>
      </w:r>
    </w:p>
    <w:p w:rsidR="00F5705E" w:rsidRPr="00F930EC" w:rsidRDefault="00F930EC" w:rsidP="00F930EC">
      <w:pPr>
        <w:numPr>
          <w:ilvl w:val="0"/>
          <w:numId w:val="2"/>
        </w:numPr>
      </w:pPr>
      <w:r w:rsidRPr="00F930EC">
        <w:t>Use a carrot, not a stick</w:t>
      </w:r>
    </w:p>
    <w:p w:rsidR="00F5705E" w:rsidRPr="00F930EC" w:rsidRDefault="00F930EC" w:rsidP="00F930EC">
      <w:pPr>
        <w:numPr>
          <w:ilvl w:val="0"/>
          <w:numId w:val="2"/>
        </w:numPr>
      </w:pPr>
      <w:r w:rsidRPr="00F930EC">
        <w:t>Be prepared to fully participate to find a solution</w:t>
      </w:r>
    </w:p>
    <w:p w:rsidR="00F5705E" w:rsidRPr="00F930EC" w:rsidRDefault="00F930EC" w:rsidP="00F930EC">
      <w:pPr>
        <w:numPr>
          <w:ilvl w:val="0"/>
          <w:numId w:val="2"/>
        </w:numPr>
      </w:pPr>
      <w:r w:rsidRPr="00F930EC">
        <w:t>Don’t be afraid to say “We should be involved in this project!”</w:t>
      </w:r>
    </w:p>
    <w:p w:rsidR="00F5705E" w:rsidRPr="00F930EC" w:rsidRDefault="00F930EC" w:rsidP="00F930EC">
      <w:pPr>
        <w:numPr>
          <w:ilvl w:val="0"/>
          <w:numId w:val="2"/>
        </w:numPr>
      </w:pPr>
      <w:r w:rsidRPr="00F930EC">
        <w:t xml:space="preserve">Create your team – include others from across </w:t>
      </w:r>
      <w:r w:rsidR="00BB73B7">
        <w:t>campus to champion access</w:t>
      </w:r>
    </w:p>
    <w:p w:rsidR="00F930EC" w:rsidRDefault="00F930EC" w:rsidP="00F930EC"/>
    <w:p w:rsidR="00F930EC" w:rsidRDefault="00F930EC" w:rsidP="00F930EC">
      <w:pPr>
        <w:pStyle w:val="Heading2"/>
        <w:jc w:val="center"/>
      </w:pPr>
      <w:r w:rsidRPr="00F930EC">
        <w:t>Contact Information</w:t>
      </w:r>
    </w:p>
    <w:p w:rsidR="00F930EC" w:rsidRPr="00F930EC" w:rsidRDefault="00F930EC" w:rsidP="00F930EC">
      <w:pPr>
        <w:jc w:val="center"/>
      </w:pPr>
      <w:proofErr w:type="gramStart"/>
      <w:r w:rsidRPr="00F930EC">
        <w:t>itAccessibility</w:t>
      </w:r>
      <w:proofErr w:type="gramEnd"/>
      <w:r w:rsidRPr="00F930EC">
        <w:t xml:space="preserve"> Team – http://</w:t>
      </w:r>
      <w:r>
        <w:t xml:space="preserve">itaccessibility.arizona.edu </w:t>
      </w:r>
      <w:r>
        <w:br/>
        <w:t xml:space="preserve">Email: </w:t>
      </w:r>
      <w:r w:rsidRPr="00F930EC">
        <w:t>itaccessibility@email.arizona.edu</w:t>
      </w:r>
    </w:p>
    <w:p w:rsidR="00F930EC" w:rsidRPr="00F930EC" w:rsidRDefault="00F930EC" w:rsidP="00F930EC"/>
    <w:p w:rsidR="00F930EC" w:rsidRPr="00F930EC" w:rsidRDefault="00F930EC" w:rsidP="00F930EC">
      <w:pPr>
        <w:jc w:val="center"/>
      </w:pPr>
      <w:r w:rsidRPr="00F930EC">
        <w:t>Dawn Hunziker</w:t>
      </w:r>
      <w:r w:rsidRPr="00F930EC">
        <w:br/>
        <w:t>IT Accessibility Consultant</w:t>
      </w:r>
      <w:r w:rsidRPr="00F930EC">
        <w:br/>
        <w:t>University of Arizona</w:t>
      </w:r>
      <w:r w:rsidRPr="00F930EC">
        <w:br/>
        <w:t>Disability Resources</w:t>
      </w:r>
      <w:r w:rsidRPr="00F930EC">
        <w:br/>
        <w:t>hunziker@email.arizona.edu</w:t>
      </w:r>
    </w:p>
    <w:sectPr w:rsidR="00F930EC" w:rsidRPr="00F9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AE3"/>
    <w:multiLevelType w:val="hybridMultilevel"/>
    <w:tmpl w:val="C8EED48E"/>
    <w:lvl w:ilvl="0" w:tplc="DD5E1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A7EA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B368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3385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F907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9163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8EC6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AC84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132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5EE552EB"/>
    <w:multiLevelType w:val="hybridMultilevel"/>
    <w:tmpl w:val="B3822F28"/>
    <w:lvl w:ilvl="0" w:tplc="7E46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A4A8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D806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994C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DAC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9A81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C64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52A5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BDE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EC"/>
    <w:rsid w:val="000352D1"/>
    <w:rsid w:val="00112769"/>
    <w:rsid w:val="00425D21"/>
    <w:rsid w:val="004E0D24"/>
    <w:rsid w:val="00BB73B7"/>
    <w:rsid w:val="00F5705E"/>
    <w:rsid w:val="00F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CED8C-7F81-46DA-815C-D53A4A2B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0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30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3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30E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30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2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82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9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2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64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5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76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ccessibility.arizona.edu/guidelines-standards/captioning-commi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ccessibility.arizona.edu/guidelines-standards/captioning-commitment" TargetMode="External"/><Relationship Id="rId5" Type="http://schemas.openxmlformats.org/officeDocument/2006/relationships/hyperlink" Target="http://itaccessibility.arizon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D57FFDF0.dotm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</dc:creator>
  <cp:keywords/>
  <dc:description/>
  <cp:lastModifiedBy>Dawn Hunziker</cp:lastModifiedBy>
  <cp:revision>2</cp:revision>
  <dcterms:created xsi:type="dcterms:W3CDTF">2015-11-16T20:45:00Z</dcterms:created>
  <dcterms:modified xsi:type="dcterms:W3CDTF">2015-11-16T20:45:00Z</dcterms:modified>
</cp:coreProperties>
</file>